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rPr>
      </w:pPr>
      <w:r>
        <w:rPr/>
        <mc:AlternateContent>
          <mc:Choice Requires="wps">
            <w:drawing>
              <wp:anchor distT="0" distB="0" distL="0" distR="0" allowOverlap="1" layoutInCell="1" locked="0" behindDoc="1" simplePos="0" relativeHeight="487122432">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2057"/>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94048" id="docshape1" filled="true" fillcolor="#002057" stroked="false">
                <v:fill type="solid"/>
                <w10:wrap type="none"/>
              </v:rect>
            </w:pict>
          </mc:Fallback>
        </mc:AlternateContent>
      </w:r>
      <w:r>
        <w:rPr/>
        <mc:AlternateContent>
          <mc:Choice Requires="wps">
            <w:drawing>
              <wp:anchor distT="0" distB="0" distL="0" distR="0" allowOverlap="1" layoutInCell="1" locked="0" behindDoc="1" simplePos="0" relativeHeight="487122944">
                <wp:simplePos x="0" y="0"/>
                <wp:positionH relativeFrom="page">
                  <wp:posOffset>-5</wp:posOffset>
                </wp:positionH>
                <wp:positionV relativeFrom="page">
                  <wp:posOffset>2241230</wp:posOffset>
                </wp:positionV>
                <wp:extent cx="7560309" cy="845121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8451215"/>
                          <a:chExt cx="7560309" cy="8451215"/>
                        </a:xfrm>
                      </wpg:grpSpPr>
                      <wps:wsp>
                        <wps:cNvPr id="3" name="Graphic 3"/>
                        <wps:cNvSpPr/>
                        <wps:spPr>
                          <a:xfrm>
                            <a:off x="4038427" y="1119"/>
                            <a:ext cx="1461770" cy="704850"/>
                          </a:xfrm>
                          <a:custGeom>
                            <a:avLst/>
                            <a:gdLst/>
                            <a:ahLst/>
                            <a:cxnLst/>
                            <a:rect l="l" t="t" r="r" b="b"/>
                            <a:pathLst>
                              <a:path w="1461770" h="704850">
                                <a:moveTo>
                                  <a:pt x="693458" y="338264"/>
                                </a:moveTo>
                                <a:lnTo>
                                  <a:pt x="690511" y="289267"/>
                                </a:lnTo>
                                <a:lnTo>
                                  <a:pt x="681926" y="243217"/>
                                </a:lnTo>
                                <a:lnTo>
                                  <a:pt x="668020" y="200380"/>
                                </a:lnTo>
                                <a:lnTo>
                                  <a:pt x="649135" y="160985"/>
                                </a:lnTo>
                                <a:lnTo>
                                  <a:pt x="648919" y="160667"/>
                                </a:lnTo>
                                <a:lnTo>
                                  <a:pt x="625614" y="125298"/>
                                </a:lnTo>
                                <a:lnTo>
                                  <a:pt x="597789" y="93548"/>
                                </a:lnTo>
                                <a:lnTo>
                                  <a:pt x="566000" y="66001"/>
                                </a:lnTo>
                                <a:lnTo>
                                  <a:pt x="530580" y="42913"/>
                                </a:lnTo>
                                <a:lnTo>
                                  <a:pt x="498957" y="27876"/>
                                </a:lnTo>
                                <a:lnTo>
                                  <a:pt x="498957" y="286131"/>
                                </a:lnTo>
                                <a:lnTo>
                                  <a:pt x="194500" y="286131"/>
                                </a:lnTo>
                                <a:lnTo>
                                  <a:pt x="209435" y="245478"/>
                                </a:lnTo>
                                <a:lnTo>
                                  <a:pt x="232498" y="210908"/>
                                </a:lnTo>
                                <a:lnTo>
                                  <a:pt x="264007" y="184124"/>
                                </a:lnTo>
                                <a:lnTo>
                                  <a:pt x="304330" y="166814"/>
                                </a:lnTo>
                                <a:lnTo>
                                  <a:pt x="353771" y="160667"/>
                                </a:lnTo>
                                <a:lnTo>
                                  <a:pt x="399173" y="166128"/>
                                </a:lnTo>
                                <a:lnTo>
                                  <a:pt x="436930" y="182092"/>
                                </a:lnTo>
                                <a:lnTo>
                                  <a:pt x="466509" y="207860"/>
                                </a:lnTo>
                                <a:lnTo>
                                  <a:pt x="487362" y="242760"/>
                                </a:lnTo>
                                <a:lnTo>
                                  <a:pt x="498957" y="286131"/>
                                </a:lnTo>
                                <a:lnTo>
                                  <a:pt x="498957" y="27876"/>
                                </a:lnTo>
                                <a:lnTo>
                                  <a:pt x="491883" y="24511"/>
                                </a:lnTo>
                                <a:lnTo>
                                  <a:pt x="450227" y="11061"/>
                                </a:lnTo>
                                <a:lnTo>
                                  <a:pt x="405955" y="2806"/>
                                </a:lnTo>
                                <a:lnTo>
                                  <a:pt x="359410" y="0"/>
                                </a:lnTo>
                                <a:lnTo>
                                  <a:pt x="307035" y="3060"/>
                                </a:lnTo>
                                <a:lnTo>
                                  <a:pt x="257911" y="12001"/>
                                </a:lnTo>
                                <a:lnTo>
                                  <a:pt x="212280" y="26517"/>
                                </a:lnTo>
                                <a:lnTo>
                                  <a:pt x="170383" y="46253"/>
                                </a:lnTo>
                                <a:lnTo>
                                  <a:pt x="132486" y="70878"/>
                                </a:lnTo>
                                <a:lnTo>
                                  <a:pt x="98831" y="100076"/>
                                </a:lnTo>
                                <a:lnTo>
                                  <a:pt x="69672" y="133489"/>
                                </a:lnTo>
                                <a:lnTo>
                                  <a:pt x="45262" y="170815"/>
                                </a:lnTo>
                                <a:lnTo>
                                  <a:pt x="25831" y="211696"/>
                                </a:lnTo>
                                <a:lnTo>
                                  <a:pt x="11645" y="255803"/>
                                </a:lnTo>
                                <a:lnTo>
                                  <a:pt x="2946" y="302806"/>
                                </a:lnTo>
                                <a:lnTo>
                                  <a:pt x="0" y="352374"/>
                                </a:lnTo>
                                <a:lnTo>
                                  <a:pt x="2997" y="401701"/>
                                </a:lnTo>
                                <a:lnTo>
                                  <a:pt x="11760" y="448449"/>
                                </a:lnTo>
                                <a:lnTo>
                                  <a:pt x="26073" y="492455"/>
                                </a:lnTo>
                                <a:lnTo>
                                  <a:pt x="45707" y="533349"/>
                                </a:lnTo>
                                <a:lnTo>
                                  <a:pt x="70307" y="570649"/>
                                </a:lnTo>
                                <a:lnTo>
                                  <a:pt x="99720" y="604139"/>
                                </a:lnTo>
                                <a:lnTo>
                                  <a:pt x="133654" y="633425"/>
                                </a:lnTo>
                                <a:lnTo>
                                  <a:pt x="171843" y="658164"/>
                                </a:lnTo>
                                <a:lnTo>
                                  <a:pt x="214058" y="678014"/>
                                </a:lnTo>
                                <a:lnTo>
                                  <a:pt x="260032" y="692632"/>
                                </a:lnTo>
                                <a:lnTo>
                                  <a:pt x="309499" y="701649"/>
                                </a:lnTo>
                                <a:lnTo>
                                  <a:pt x="362229" y="704735"/>
                                </a:lnTo>
                                <a:lnTo>
                                  <a:pt x="414032" y="701700"/>
                                </a:lnTo>
                                <a:lnTo>
                                  <a:pt x="462965" y="692810"/>
                                </a:lnTo>
                                <a:lnTo>
                                  <a:pt x="508546" y="678370"/>
                                </a:lnTo>
                                <a:lnTo>
                                  <a:pt x="550303" y="658672"/>
                                </a:lnTo>
                                <a:lnTo>
                                  <a:pt x="587756" y="634022"/>
                                </a:lnTo>
                                <a:lnTo>
                                  <a:pt x="620420" y="604710"/>
                                </a:lnTo>
                                <a:lnTo>
                                  <a:pt x="647839" y="571055"/>
                                </a:lnTo>
                                <a:lnTo>
                                  <a:pt x="669544" y="533298"/>
                                </a:lnTo>
                                <a:lnTo>
                                  <a:pt x="684999" y="491896"/>
                                </a:lnTo>
                                <a:lnTo>
                                  <a:pt x="480618" y="491896"/>
                                </a:lnTo>
                                <a:lnTo>
                                  <a:pt x="461594" y="514096"/>
                                </a:lnTo>
                                <a:lnTo>
                                  <a:pt x="436219" y="529958"/>
                                </a:lnTo>
                                <a:lnTo>
                                  <a:pt x="404507" y="539470"/>
                                </a:lnTo>
                                <a:lnTo>
                                  <a:pt x="366445" y="542645"/>
                                </a:lnTo>
                                <a:lnTo>
                                  <a:pt x="313410" y="536676"/>
                                </a:lnTo>
                                <a:lnTo>
                                  <a:pt x="270598" y="519963"/>
                                </a:lnTo>
                                <a:lnTo>
                                  <a:pt x="237375" y="494245"/>
                                </a:lnTo>
                                <a:lnTo>
                                  <a:pt x="213156" y="461289"/>
                                </a:lnTo>
                                <a:lnTo>
                                  <a:pt x="197332" y="422846"/>
                                </a:lnTo>
                                <a:lnTo>
                                  <a:pt x="689229" y="422846"/>
                                </a:lnTo>
                                <a:lnTo>
                                  <a:pt x="691680" y="401650"/>
                                </a:lnTo>
                                <a:lnTo>
                                  <a:pt x="692924" y="380555"/>
                                </a:lnTo>
                                <a:lnTo>
                                  <a:pt x="693394" y="359410"/>
                                </a:lnTo>
                                <a:lnTo>
                                  <a:pt x="693458" y="338264"/>
                                </a:lnTo>
                                <a:close/>
                              </a:path>
                              <a:path w="1461770" h="704850">
                                <a:moveTo>
                                  <a:pt x="1461579" y="12687"/>
                                </a:moveTo>
                                <a:lnTo>
                                  <a:pt x="1227607" y="12687"/>
                                </a:lnTo>
                                <a:lnTo>
                                  <a:pt x="1083843" y="207187"/>
                                </a:lnTo>
                                <a:lnTo>
                                  <a:pt x="944295" y="12687"/>
                                </a:lnTo>
                                <a:lnTo>
                                  <a:pt x="708926" y="12687"/>
                                </a:lnTo>
                                <a:lnTo>
                                  <a:pt x="955586" y="349542"/>
                                </a:lnTo>
                                <a:lnTo>
                                  <a:pt x="708926" y="689229"/>
                                </a:lnTo>
                                <a:lnTo>
                                  <a:pt x="937272" y="689229"/>
                                </a:lnTo>
                                <a:lnTo>
                                  <a:pt x="1086675" y="483450"/>
                                </a:lnTo>
                                <a:lnTo>
                                  <a:pt x="1234668" y="689229"/>
                                </a:lnTo>
                                <a:lnTo>
                                  <a:pt x="1461579" y="689229"/>
                                </a:lnTo>
                                <a:lnTo>
                                  <a:pt x="1214920" y="350964"/>
                                </a:lnTo>
                                <a:lnTo>
                                  <a:pt x="1461579" y="12687"/>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821498" y="1779972"/>
                            <a:ext cx="3738879" cy="1924685"/>
                          </a:xfrm>
                          <a:custGeom>
                            <a:avLst/>
                            <a:gdLst/>
                            <a:ahLst/>
                            <a:cxnLst/>
                            <a:rect l="l" t="t" r="r" b="b"/>
                            <a:pathLst>
                              <a:path w="3738879" h="1924685">
                                <a:moveTo>
                                  <a:pt x="0" y="1924456"/>
                                </a:moveTo>
                                <a:lnTo>
                                  <a:pt x="3470046" y="1924456"/>
                                </a:lnTo>
                                <a:lnTo>
                                  <a:pt x="3738498" y="1656003"/>
                                </a:lnTo>
                                <a:lnTo>
                                  <a:pt x="3738498" y="0"/>
                                </a:lnTo>
                                <a:lnTo>
                                  <a:pt x="1924456" y="0"/>
                                </a:lnTo>
                                <a:lnTo>
                                  <a:pt x="0" y="1924456"/>
                                </a:lnTo>
                                <a:close/>
                              </a:path>
                            </a:pathLst>
                          </a:custGeom>
                          <a:solidFill>
                            <a:srgbClr val="FDB913"/>
                          </a:solidFill>
                        </wps:spPr>
                        <wps:bodyPr wrap="square" lIns="0" tIns="0" rIns="0" bIns="0" rtlCol="0">
                          <a:prstTxWarp prst="textNoShape">
                            <a:avLst/>
                          </a:prstTxWarp>
                          <a:noAutofit/>
                        </wps:bodyPr>
                      </wps:wsp>
                      <wps:wsp>
                        <wps:cNvPr id="5" name="Graphic 5"/>
                        <wps:cNvSpPr/>
                        <wps:spPr>
                          <a:xfrm>
                            <a:off x="5" y="971195"/>
                            <a:ext cx="721995" cy="1443355"/>
                          </a:xfrm>
                          <a:custGeom>
                            <a:avLst/>
                            <a:gdLst/>
                            <a:ahLst/>
                            <a:cxnLst/>
                            <a:rect l="l" t="t" r="r" b="b"/>
                            <a:pathLst>
                              <a:path w="721995" h="1443355">
                                <a:moveTo>
                                  <a:pt x="0" y="0"/>
                                </a:moveTo>
                                <a:lnTo>
                                  <a:pt x="0" y="1443227"/>
                                </a:lnTo>
                                <a:lnTo>
                                  <a:pt x="721614" y="721613"/>
                                </a:lnTo>
                                <a:lnTo>
                                  <a:pt x="0" y="0"/>
                                </a:lnTo>
                                <a:close/>
                              </a:path>
                            </a:pathLst>
                          </a:custGeom>
                          <a:solidFill>
                            <a:srgbClr val="3A548B"/>
                          </a:solidFill>
                        </wps:spPr>
                        <wps:bodyPr wrap="square" lIns="0" tIns="0" rIns="0" bIns="0" rtlCol="0">
                          <a:prstTxWarp prst="textNoShape">
                            <a:avLst/>
                          </a:prstTxWarp>
                          <a:noAutofit/>
                        </wps:bodyPr>
                      </wps:wsp>
                      <wps:wsp>
                        <wps:cNvPr id="6" name="Graphic 6"/>
                        <wps:cNvSpPr/>
                        <wps:spPr>
                          <a:xfrm>
                            <a:off x="5" y="4356825"/>
                            <a:ext cx="721995" cy="1443355"/>
                          </a:xfrm>
                          <a:custGeom>
                            <a:avLst/>
                            <a:gdLst/>
                            <a:ahLst/>
                            <a:cxnLst/>
                            <a:rect l="l" t="t" r="r" b="b"/>
                            <a:pathLst>
                              <a:path w="721995" h="1443355">
                                <a:moveTo>
                                  <a:pt x="0" y="0"/>
                                </a:moveTo>
                                <a:lnTo>
                                  <a:pt x="0" y="1443227"/>
                                </a:lnTo>
                                <a:lnTo>
                                  <a:pt x="721614" y="721613"/>
                                </a:lnTo>
                                <a:lnTo>
                                  <a:pt x="0" y="0"/>
                                </a:lnTo>
                                <a:close/>
                              </a:path>
                            </a:pathLst>
                          </a:custGeom>
                          <a:solidFill>
                            <a:srgbClr val="002057"/>
                          </a:solidFill>
                        </wps:spPr>
                        <wps:bodyPr wrap="square" lIns="0" tIns="0" rIns="0" bIns="0" rtlCol="0">
                          <a:prstTxWarp prst="textNoShape">
                            <a:avLst/>
                          </a:prstTxWarp>
                          <a:noAutofit/>
                        </wps:bodyPr>
                      </wps:wsp>
                      <wps:wsp>
                        <wps:cNvPr id="7" name="Graphic 7"/>
                        <wps:cNvSpPr/>
                        <wps:spPr>
                          <a:xfrm>
                            <a:off x="3502457" y="6672503"/>
                            <a:ext cx="3625850" cy="1270"/>
                          </a:xfrm>
                          <a:custGeom>
                            <a:avLst/>
                            <a:gdLst/>
                            <a:ahLst/>
                            <a:cxnLst/>
                            <a:rect l="l" t="t" r="r" b="b"/>
                            <a:pathLst>
                              <a:path w="3625850" h="0">
                                <a:moveTo>
                                  <a:pt x="0" y="0"/>
                                </a:moveTo>
                                <a:lnTo>
                                  <a:pt x="3625545" y="0"/>
                                </a:lnTo>
                              </a:path>
                            </a:pathLst>
                          </a:custGeom>
                          <a:ln w="8813">
                            <a:solidFill>
                              <a:srgbClr val="FFFFFF"/>
                            </a:solidFill>
                            <a:prstDash val="solid"/>
                          </a:ln>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3238864" y="6482285"/>
                            <a:ext cx="210667" cy="210680"/>
                          </a:xfrm>
                          <a:prstGeom prst="rect">
                            <a:avLst/>
                          </a:prstGeom>
                        </pic:spPr>
                      </pic:pic>
                      <wps:wsp>
                        <wps:cNvPr id="9" name="Graphic 9"/>
                        <wps:cNvSpPr/>
                        <wps:spPr>
                          <a:xfrm>
                            <a:off x="2287720" y="7611873"/>
                            <a:ext cx="280670" cy="280670"/>
                          </a:xfrm>
                          <a:custGeom>
                            <a:avLst/>
                            <a:gdLst/>
                            <a:ahLst/>
                            <a:cxnLst/>
                            <a:rect l="l" t="t" r="r" b="b"/>
                            <a:pathLst>
                              <a:path w="280670" h="280670">
                                <a:moveTo>
                                  <a:pt x="140068" y="0"/>
                                </a:moveTo>
                                <a:lnTo>
                                  <a:pt x="95796" y="7141"/>
                                </a:lnTo>
                                <a:lnTo>
                                  <a:pt x="57346" y="27026"/>
                                </a:lnTo>
                                <a:lnTo>
                                  <a:pt x="27025" y="57349"/>
                                </a:lnTo>
                                <a:lnTo>
                                  <a:pt x="7140" y="95803"/>
                                </a:lnTo>
                                <a:lnTo>
                                  <a:pt x="0" y="140081"/>
                                </a:lnTo>
                                <a:lnTo>
                                  <a:pt x="7140" y="184347"/>
                                </a:lnTo>
                                <a:lnTo>
                                  <a:pt x="27025" y="222797"/>
                                </a:lnTo>
                                <a:lnTo>
                                  <a:pt x="57346" y="253120"/>
                                </a:lnTo>
                                <a:lnTo>
                                  <a:pt x="95796" y="273007"/>
                                </a:lnTo>
                                <a:lnTo>
                                  <a:pt x="140068" y="280149"/>
                                </a:lnTo>
                                <a:lnTo>
                                  <a:pt x="184339" y="273007"/>
                                </a:lnTo>
                                <a:lnTo>
                                  <a:pt x="222790" y="253120"/>
                                </a:lnTo>
                                <a:lnTo>
                                  <a:pt x="253111" y="222797"/>
                                </a:lnTo>
                                <a:lnTo>
                                  <a:pt x="272995" y="184347"/>
                                </a:lnTo>
                                <a:lnTo>
                                  <a:pt x="280136" y="140081"/>
                                </a:lnTo>
                                <a:lnTo>
                                  <a:pt x="272995" y="95803"/>
                                </a:lnTo>
                                <a:lnTo>
                                  <a:pt x="253110" y="57349"/>
                                </a:lnTo>
                                <a:lnTo>
                                  <a:pt x="222790" y="27026"/>
                                </a:lnTo>
                                <a:lnTo>
                                  <a:pt x="184339" y="7141"/>
                                </a:lnTo>
                                <a:lnTo>
                                  <a:pt x="140068"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2379855" y="7652604"/>
                            <a:ext cx="95872" cy="198653"/>
                          </a:xfrm>
                          <a:prstGeom prst="rect">
                            <a:avLst/>
                          </a:prstGeom>
                        </pic:spPr>
                      </pic:pic>
                      <wps:wsp>
                        <wps:cNvPr id="11" name="Graphic 11"/>
                        <wps:cNvSpPr/>
                        <wps:spPr>
                          <a:xfrm>
                            <a:off x="1911601" y="7609641"/>
                            <a:ext cx="285115" cy="285115"/>
                          </a:xfrm>
                          <a:custGeom>
                            <a:avLst/>
                            <a:gdLst/>
                            <a:ahLst/>
                            <a:cxnLst/>
                            <a:rect l="l" t="t" r="r" b="b"/>
                            <a:pathLst>
                              <a:path w="285115" h="285115">
                                <a:moveTo>
                                  <a:pt x="142290" y="0"/>
                                </a:moveTo>
                                <a:lnTo>
                                  <a:pt x="97314" y="7253"/>
                                </a:lnTo>
                                <a:lnTo>
                                  <a:pt x="58254" y="27453"/>
                                </a:lnTo>
                                <a:lnTo>
                                  <a:pt x="27453" y="58254"/>
                                </a:lnTo>
                                <a:lnTo>
                                  <a:pt x="7253" y="97314"/>
                                </a:lnTo>
                                <a:lnTo>
                                  <a:pt x="0" y="142290"/>
                                </a:lnTo>
                                <a:lnTo>
                                  <a:pt x="7253" y="187266"/>
                                </a:lnTo>
                                <a:lnTo>
                                  <a:pt x="27453" y="226327"/>
                                </a:lnTo>
                                <a:lnTo>
                                  <a:pt x="58254" y="257128"/>
                                </a:lnTo>
                                <a:lnTo>
                                  <a:pt x="97314" y="277327"/>
                                </a:lnTo>
                                <a:lnTo>
                                  <a:pt x="142290" y="284581"/>
                                </a:lnTo>
                                <a:lnTo>
                                  <a:pt x="187266" y="277327"/>
                                </a:lnTo>
                                <a:lnTo>
                                  <a:pt x="226327" y="257128"/>
                                </a:lnTo>
                                <a:lnTo>
                                  <a:pt x="257128" y="226327"/>
                                </a:lnTo>
                                <a:lnTo>
                                  <a:pt x="277327" y="187266"/>
                                </a:lnTo>
                                <a:lnTo>
                                  <a:pt x="284581" y="142290"/>
                                </a:lnTo>
                                <a:lnTo>
                                  <a:pt x="277327" y="97314"/>
                                </a:lnTo>
                                <a:lnTo>
                                  <a:pt x="257128" y="58254"/>
                                </a:lnTo>
                                <a:lnTo>
                                  <a:pt x="226327" y="27453"/>
                                </a:lnTo>
                                <a:lnTo>
                                  <a:pt x="187266" y="7253"/>
                                </a:lnTo>
                                <a:lnTo>
                                  <a:pt x="142290" y="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1968159" y="7670906"/>
                            <a:ext cx="169592" cy="162079"/>
                          </a:xfrm>
                          <a:prstGeom prst="rect">
                            <a:avLst/>
                          </a:prstGeom>
                        </pic:spPr>
                      </pic:pic>
                      <pic:pic>
                        <pic:nvPicPr>
                          <pic:cNvPr id="13" name="Image 13"/>
                          <pic:cNvPicPr/>
                        </pic:nvPicPr>
                        <pic:blipFill>
                          <a:blip r:embed="rId9" cstate="print"/>
                          <a:stretch>
                            <a:fillRect/>
                          </a:stretch>
                        </pic:blipFill>
                        <pic:spPr>
                          <a:xfrm>
                            <a:off x="0" y="0"/>
                            <a:ext cx="4107248" cy="6771248"/>
                          </a:xfrm>
                          <a:prstGeom prst="rect">
                            <a:avLst/>
                          </a:prstGeom>
                        </pic:spPr>
                      </pic:pic>
                      <pic:pic>
                        <pic:nvPicPr>
                          <pic:cNvPr id="14" name="Image 14"/>
                          <pic:cNvPicPr/>
                        </pic:nvPicPr>
                        <pic:blipFill>
                          <a:blip r:embed="rId10" cstate="print"/>
                          <a:stretch>
                            <a:fillRect/>
                          </a:stretch>
                        </pic:blipFill>
                        <pic:spPr>
                          <a:xfrm>
                            <a:off x="5" y="6771248"/>
                            <a:ext cx="2414422" cy="1679524"/>
                          </a:xfrm>
                          <a:prstGeom prst="rect">
                            <a:avLst/>
                          </a:prstGeom>
                        </pic:spPr>
                      </pic:pic>
                    </wpg:wgp>
                  </a:graphicData>
                </a:graphic>
              </wp:anchor>
            </w:drawing>
          </mc:Choice>
          <mc:Fallback>
            <w:pict>
              <v:group style="position:absolute;margin-left:-.0004pt;margin-top:176.474808pt;width:595.3pt;height:665.45pt;mso-position-horizontal-relative:page;mso-position-vertical-relative:page;z-index:-16193536" id="docshapegroup2" coordorigin="0,3529" coordsize="11906,13309">
                <v:shape style="position:absolute;left:6359;top:3531;width:2302;height:1110" id="docshape3" coordorigin="6360,3531" coordsize="2302,1110" path="m7452,4064l7447,3987,7446,3982,7434,3914,7412,3847,7382,3785,7382,3784,7345,3729,7301,3679,7251,3635,7195,3599,7145,3575,7145,3982,6666,3982,6690,3918,6726,3863,6775,3821,6839,3794,6917,3784,6988,3793,7048,3818,7094,3859,7127,3914,7145,3982,7145,3575,7134,3570,7069,3549,6999,3536,6926,3531,6843,3536,6766,3550,6694,3573,6628,3604,6568,3643,6515,3689,6469,3741,6431,3800,6400,3865,6378,3934,6364,4008,6360,4086,6364,4164,6378,4237,6401,4307,6432,4371,6470,4430,6517,4483,6570,4529,6630,4568,6697,4599,6769,4622,6847,4636,6930,4641,7012,4636,7089,4622,7161,4600,7226,4569,7285,4530,7337,4484,7380,4431,7406,4386,7414,4371,7438,4306,7117,4306,7087,4341,7047,4366,6997,4381,6937,4386,6853,4376,6786,4350,6734,4310,6695,4258,6670,4197,7445,4197,7449,4164,7451,4131,7452,4097,7452,4064xm8661,3551l8293,3551,8067,3858,7847,3551,7476,3551,7865,4082,7476,4617,7836,4617,8071,4293,8304,4617,8661,4617,8273,4084,8661,3551xe" filled="true" fillcolor="#ffffff" stroked="false">
                  <v:path arrowok="t"/>
                  <v:fill type="solid"/>
                </v:shape>
                <v:shape style="position:absolute;left:6018;top:6332;width:5888;height:3031" id="docshape4" coordorigin="6018,6333" coordsize="5888,3031" path="m6018,9363l11483,9363,11905,8940,11905,6333,9049,6333,6018,9363xe" filled="true" fillcolor="#fdb913" stroked="false">
                  <v:path arrowok="t"/>
                  <v:fill type="solid"/>
                </v:shape>
                <v:shape style="position:absolute;left:0;top:5058;width:1137;height:2273" id="docshape5" coordorigin="0,5059" coordsize="1137,2273" path="m0,5059l0,7332,1136,6195,0,5059xe" filled="true" fillcolor="#3a548b" stroked="false">
                  <v:path arrowok="t"/>
                  <v:fill type="solid"/>
                </v:shape>
                <v:shape style="position:absolute;left:0;top:10390;width:1137;height:2273" id="docshape6" coordorigin="0,10391" coordsize="1137,2273" path="m0,10391l0,12663,1136,11527,0,10391xe" filled="true" fillcolor="#002057" stroked="false">
                  <v:path arrowok="t"/>
                  <v:fill type="solid"/>
                </v:shape>
                <v:line style="position:absolute" from="5516,14037" to="11225,14037" stroked="true" strokeweight=".694pt" strokecolor="#ffffff">
                  <v:stroke dashstyle="solid"/>
                </v:line>
                <v:shape style="position:absolute;left:5100;top:13737;width:332;height:332" type="#_x0000_t75" id="docshape7" stroked="false">
                  <v:imagedata r:id="rId6" o:title=""/>
                </v:shape>
                <v:shape style="position:absolute;left:3602;top:15516;width:442;height:442" id="docshape8" coordorigin="3603,15517" coordsize="442,442" path="m3823,15517l3754,15528,3693,15559,3645,15607,3614,15668,3603,15737,3614,15807,3645,15868,3693,15915,3754,15947,3823,15958,3893,15947,3954,15915,4001,15868,4033,15807,4044,15737,4033,15668,4001,15607,3954,15559,3893,15528,3823,15517xe" filled="true" fillcolor="#ffffff" stroked="false">
                  <v:path arrowok="t"/>
                  <v:fill type="solid"/>
                </v:shape>
                <v:shape style="position:absolute;left:3747;top:15580;width:151;height:313" type="#_x0000_t75" id="docshape9" stroked="false">
                  <v:imagedata r:id="rId7" o:title=""/>
                </v:shape>
                <v:shape style="position:absolute;left:3010;top:15513;width:449;height:449" id="docshape10" coordorigin="3010,15513" coordsize="449,449" path="m3234,15513l3164,15525,3102,15556,3054,15605,3022,15666,3010,15737,3022,15808,3054,15870,3102,15918,3164,15950,3234,15961,3305,15950,3367,15918,3415,15870,3447,15808,3459,15737,3447,15666,3415,15605,3367,15556,3305,15525,3234,15513xe" filled="true" fillcolor="#ffffff" stroked="false">
                  <v:path arrowok="t"/>
                  <v:fill type="solid"/>
                </v:shape>
                <v:shape style="position:absolute;left:3099;top:15609;width:268;height:256" type="#_x0000_t75" id="docshape11" stroked="false">
                  <v:imagedata r:id="rId8" o:title=""/>
                </v:shape>
                <v:shape style="position:absolute;left:0;top:3529;width:6469;height:10664" type="#_x0000_t75" id="docshape12" stroked="false">
                  <v:imagedata r:id="rId9" o:title=""/>
                </v:shape>
                <v:shape style="position:absolute;left:0;top:14192;width:3803;height:2645" type="#_x0000_t75" id="docshape13" stroked="false">
                  <v:imagedata r:id="rId10" o:title=""/>
                </v:shape>
                <w10:wrap type="none"/>
              </v:group>
            </w:pict>
          </mc:Fallback>
        </mc:AlternateContent>
      </w:r>
      <w:r>
        <w:rPr>
          <w:rFonts w:ascii="Times New Roman"/>
        </w:rPr>
        <mc:AlternateContent>
          <mc:Choice Requires="wps">
            <w:drawing>
              <wp:inline distT="0" distB="0" distL="0" distR="0">
                <wp:extent cx="7019290" cy="1796414"/>
                <wp:effectExtent l="0" t="0" r="0" b="3810"/>
                <wp:docPr id="15" name="Group 15"/>
                <wp:cNvGraphicFramePr>
                  <a:graphicFrameLocks/>
                </wp:cNvGraphicFramePr>
                <a:graphic>
                  <a:graphicData uri="http://schemas.microsoft.com/office/word/2010/wordprocessingGroup">
                    <wpg:wgp>
                      <wpg:cNvPr id="15" name="Group 15"/>
                      <wpg:cNvGrpSpPr/>
                      <wpg:grpSpPr>
                        <a:xfrm>
                          <a:off x="0" y="0"/>
                          <a:ext cx="7019290" cy="1796414"/>
                          <a:chExt cx="7019290" cy="1796414"/>
                        </a:xfrm>
                      </wpg:grpSpPr>
                      <wps:wsp>
                        <wps:cNvPr id="16" name="Graphic 16"/>
                        <wps:cNvSpPr/>
                        <wps:spPr>
                          <a:xfrm>
                            <a:off x="3984828" y="336001"/>
                            <a:ext cx="3034665" cy="1033780"/>
                          </a:xfrm>
                          <a:custGeom>
                            <a:avLst/>
                            <a:gdLst/>
                            <a:ahLst/>
                            <a:cxnLst/>
                            <a:rect l="l" t="t" r="r" b="b"/>
                            <a:pathLst>
                              <a:path w="3034665" h="1033780">
                                <a:moveTo>
                                  <a:pt x="798652" y="344144"/>
                                </a:moveTo>
                                <a:lnTo>
                                  <a:pt x="775677" y="288671"/>
                                </a:lnTo>
                                <a:lnTo>
                                  <a:pt x="720178" y="265684"/>
                                </a:lnTo>
                                <a:lnTo>
                                  <a:pt x="582676" y="265684"/>
                                </a:lnTo>
                                <a:lnTo>
                                  <a:pt x="582676" y="309194"/>
                                </a:lnTo>
                                <a:lnTo>
                                  <a:pt x="582676" y="518960"/>
                                </a:lnTo>
                                <a:lnTo>
                                  <a:pt x="582676" y="756691"/>
                                </a:lnTo>
                                <a:lnTo>
                                  <a:pt x="543877" y="796925"/>
                                </a:lnTo>
                                <a:lnTo>
                                  <a:pt x="500710" y="823315"/>
                                </a:lnTo>
                                <a:lnTo>
                                  <a:pt x="454634" y="837755"/>
                                </a:lnTo>
                                <a:lnTo>
                                  <a:pt x="407098" y="842137"/>
                                </a:lnTo>
                                <a:lnTo>
                                  <a:pt x="360718" y="836574"/>
                                </a:lnTo>
                                <a:lnTo>
                                  <a:pt x="319290" y="820813"/>
                                </a:lnTo>
                                <a:lnTo>
                                  <a:pt x="283641" y="796277"/>
                                </a:lnTo>
                                <a:lnTo>
                                  <a:pt x="254533" y="764374"/>
                                </a:lnTo>
                                <a:lnTo>
                                  <a:pt x="232778" y="726516"/>
                                </a:lnTo>
                                <a:lnTo>
                                  <a:pt x="219138" y="684123"/>
                                </a:lnTo>
                                <a:lnTo>
                                  <a:pt x="214414" y="638606"/>
                                </a:lnTo>
                                <a:lnTo>
                                  <a:pt x="219138" y="592429"/>
                                </a:lnTo>
                                <a:lnTo>
                                  <a:pt x="232778" y="549389"/>
                                </a:lnTo>
                                <a:lnTo>
                                  <a:pt x="254533" y="510946"/>
                                </a:lnTo>
                                <a:lnTo>
                                  <a:pt x="283641" y="478548"/>
                                </a:lnTo>
                                <a:lnTo>
                                  <a:pt x="319290" y="453618"/>
                                </a:lnTo>
                                <a:lnTo>
                                  <a:pt x="360718" y="437603"/>
                                </a:lnTo>
                                <a:lnTo>
                                  <a:pt x="407098" y="431939"/>
                                </a:lnTo>
                                <a:lnTo>
                                  <a:pt x="454634" y="436359"/>
                                </a:lnTo>
                                <a:lnTo>
                                  <a:pt x="500710" y="450977"/>
                                </a:lnTo>
                                <a:lnTo>
                                  <a:pt x="543877" y="477837"/>
                                </a:lnTo>
                                <a:lnTo>
                                  <a:pt x="582676" y="518960"/>
                                </a:lnTo>
                                <a:lnTo>
                                  <a:pt x="582676" y="309194"/>
                                </a:lnTo>
                                <a:lnTo>
                                  <a:pt x="537210" y="284238"/>
                                </a:lnTo>
                                <a:lnTo>
                                  <a:pt x="486918" y="265684"/>
                                </a:lnTo>
                                <a:lnTo>
                                  <a:pt x="431685" y="254139"/>
                                </a:lnTo>
                                <a:lnTo>
                                  <a:pt x="371348" y="250151"/>
                                </a:lnTo>
                                <a:lnTo>
                                  <a:pt x="324777" y="253111"/>
                                </a:lnTo>
                                <a:lnTo>
                                  <a:pt x="279920" y="261747"/>
                                </a:lnTo>
                                <a:lnTo>
                                  <a:pt x="237134" y="275742"/>
                                </a:lnTo>
                                <a:lnTo>
                                  <a:pt x="196773" y="294779"/>
                                </a:lnTo>
                                <a:lnTo>
                                  <a:pt x="159194" y="318516"/>
                                </a:lnTo>
                                <a:lnTo>
                                  <a:pt x="124726" y="346621"/>
                                </a:lnTo>
                                <a:lnTo>
                                  <a:pt x="93726" y="378790"/>
                                </a:lnTo>
                                <a:lnTo>
                                  <a:pt x="66535" y="414693"/>
                                </a:lnTo>
                                <a:lnTo>
                                  <a:pt x="43510" y="453986"/>
                                </a:lnTo>
                                <a:lnTo>
                                  <a:pt x="25006" y="496354"/>
                                </a:lnTo>
                                <a:lnTo>
                                  <a:pt x="11341" y="541464"/>
                                </a:lnTo>
                                <a:lnTo>
                                  <a:pt x="2895" y="588987"/>
                                </a:lnTo>
                                <a:lnTo>
                                  <a:pt x="0" y="638606"/>
                                </a:lnTo>
                                <a:lnTo>
                                  <a:pt x="2895" y="687590"/>
                                </a:lnTo>
                                <a:lnTo>
                                  <a:pt x="11341" y="734631"/>
                                </a:lnTo>
                                <a:lnTo>
                                  <a:pt x="25006" y="779386"/>
                                </a:lnTo>
                                <a:lnTo>
                                  <a:pt x="43510" y="821512"/>
                                </a:lnTo>
                                <a:lnTo>
                                  <a:pt x="66535" y="860653"/>
                                </a:lnTo>
                                <a:lnTo>
                                  <a:pt x="93726" y="896480"/>
                                </a:lnTo>
                                <a:lnTo>
                                  <a:pt x="124726" y="928649"/>
                                </a:lnTo>
                                <a:lnTo>
                                  <a:pt x="159194" y="956805"/>
                                </a:lnTo>
                                <a:lnTo>
                                  <a:pt x="196773" y="980617"/>
                                </a:lnTo>
                                <a:lnTo>
                                  <a:pt x="237134" y="999731"/>
                                </a:lnTo>
                                <a:lnTo>
                                  <a:pt x="279920" y="1013815"/>
                                </a:lnTo>
                                <a:lnTo>
                                  <a:pt x="324777" y="1022515"/>
                                </a:lnTo>
                                <a:lnTo>
                                  <a:pt x="371348" y="1025486"/>
                                </a:lnTo>
                                <a:lnTo>
                                  <a:pt x="431685" y="1021511"/>
                                </a:lnTo>
                                <a:lnTo>
                                  <a:pt x="486918" y="1009954"/>
                                </a:lnTo>
                                <a:lnTo>
                                  <a:pt x="537210" y="991412"/>
                                </a:lnTo>
                                <a:lnTo>
                                  <a:pt x="582676" y="966457"/>
                                </a:lnTo>
                                <a:lnTo>
                                  <a:pt x="582676" y="1009954"/>
                                </a:lnTo>
                                <a:lnTo>
                                  <a:pt x="798652" y="1009954"/>
                                </a:lnTo>
                                <a:lnTo>
                                  <a:pt x="798652" y="966457"/>
                                </a:lnTo>
                                <a:lnTo>
                                  <a:pt x="798652" y="842137"/>
                                </a:lnTo>
                                <a:lnTo>
                                  <a:pt x="798652" y="431939"/>
                                </a:lnTo>
                                <a:lnTo>
                                  <a:pt x="798652" y="344144"/>
                                </a:lnTo>
                                <a:close/>
                              </a:path>
                              <a:path w="3034665" h="1033780">
                                <a:moveTo>
                                  <a:pt x="1496263" y="999083"/>
                                </a:moveTo>
                                <a:lnTo>
                                  <a:pt x="1468285" y="814184"/>
                                </a:lnTo>
                                <a:lnTo>
                                  <a:pt x="1436598" y="821931"/>
                                </a:lnTo>
                                <a:lnTo>
                                  <a:pt x="1404772" y="828370"/>
                                </a:lnTo>
                                <a:lnTo>
                                  <a:pt x="1373238" y="832764"/>
                                </a:lnTo>
                                <a:lnTo>
                                  <a:pt x="1342415" y="834390"/>
                                </a:lnTo>
                                <a:lnTo>
                                  <a:pt x="1288592" y="827011"/>
                                </a:lnTo>
                                <a:lnTo>
                                  <a:pt x="1247444" y="804481"/>
                                </a:lnTo>
                                <a:lnTo>
                                  <a:pt x="1221155" y="766216"/>
                                </a:lnTo>
                                <a:lnTo>
                                  <a:pt x="1211910" y="711631"/>
                                </a:lnTo>
                                <a:lnTo>
                                  <a:pt x="1211910" y="447471"/>
                                </a:lnTo>
                                <a:lnTo>
                                  <a:pt x="1480705" y="447471"/>
                                </a:lnTo>
                                <a:lnTo>
                                  <a:pt x="1480705" y="265671"/>
                                </a:lnTo>
                                <a:lnTo>
                                  <a:pt x="1211910" y="265671"/>
                                </a:lnTo>
                                <a:lnTo>
                                  <a:pt x="1211910" y="78460"/>
                                </a:lnTo>
                                <a:lnTo>
                                  <a:pt x="1205738" y="47917"/>
                                </a:lnTo>
                                <a:lnTo>
                                  <a:pt x="1188923" y="22974"/>
                                </a:lnTo>
                                <a:lnTo>
                                  <a:pt x="1163980" y="6159"/>
                                </a:lnTo>
                                <a:lnTo>
                                  <a:pt x="1133436" y="0"/>
                                </a:lnTo>
                                <a:lnTo>
                                  <a:pt x="997496" y="0"/>
                                </a:lnTo>
                                <a:lnTo>
                                  <a:pt x="997496" y="265671"/>
                                </a:lnTo>
                                <a:lnTo>
                                  <a:pt x="840562" y="265671"/>
                                </a:lnTo>
                                <a:lnTo>
                                  <a:pt x="840562" y="447471"/>
                                </a:lnTo>
                                <a:lnTo>
                                  <a:pt x="997496" y="447471"/>
                                </a:lnTo>
                                <a:lnTo>
                                  <a:pt x="997496" y="713181"/>
                                </a:lnTo>
                                <a:lnTo>
                                  <a:pt x="1000379" y="764070"/>
                                </a:lnTo>
                                <a:lnTo>
                                  <a:pt x="1008875" y="811428"/>
                                </a:lnTo>
                                <a:lnTo>
                                  <a:pt x="1022705" y="855002"/>
                                </a:lnTo>
                                <a:lnTo>
                                  <a:pt x="1041654" y="894499"/>
                                </a:lnTo>
                                <a:lnTo>
                                  <a:pt x="1065441" y="929627"/>
                                </a:lnTo>
                                <a:lnTo>
                                  <a:pt x="1093825" y="960132"/>
                                </a:lnTo>
                                <a:lnTo>
                                  <a:pt x="1126540" y="985710"/>
                                </a:lnTo>
                                <a:lnTo>
                                  <a:pt x="1163358" y="1006106"/>
                                </a:lnTo>
                                <a:lnTo>
                                  <a:pt x="1204010" y="1021016"/>
                                </a:lnTo>
                                <a:lnTo>
                                  <a:pt x="1248257" y="1030160"/>
                                </a:lnTo>
                                <a:lnTo>
                                  <a:pt x="1295831" y="1033272"/>
                                </a:lnTo>
                                <a:lnTo>
                                  <a:pt x="1343964" y="1031862"/>
                                </a:lnTo>
                                <a:lnTo>
                                  <a:pt x="1388465" y="1026668"/>
                                </a:lnTo>
                                <a:lnTo>
                                  <a:pt x="1436751" y="1016228"/>
                                </a:lnTo>
                                <a:lnTo>
                                  <a:pt x="1496263" y="999083"/>
                                </a:lnTo>
                                <a:close/>
                              </a:path>
                              <a:path w="3034665" h="1033780">
                                <a:moveTo>
                                  <a:pt x="2209419" y="781545"/>
                                </a:moveTo>
                                <a:lnTo>
                                  <a:pt x="2204707" y="732878"/>
                                </a:lnTo>
                                <a:lnTo>
                                  <a:pt x="2191258" y="691388"/>
                                </a:lnTo>
                                <a:lnTo>
                                  <a:pt x="2170087" y="656513"/>
                                </a:lnTo>
                                <a:lnTo>
                                  <a:pt x="2142223" y="627735"/>
                                </a:lnTo>
                                <a:lnTo>
                                  <a:pt x="2108670" y="604481"/>
                                </a:lnTo>
                                <a:lnTo>
                                  <a:pt x="2070455" y="586219"/>
                                </a:lnTo>
                                <a:lnTo>
                                  <a:pt x="2028596" y="572401"/>
                                </a:lnTo>
                                <a:lnTo>
                                  <a:pt x="1984121" y="562483"/>
                                </a:lnTo>
                                <a:lnTo>
                                  <a:pt x="1848942" y="540727"/>
                                </a:lnTo>
                                <a:lnTo>
                                  <a:pt x="1806257" y="528485"/>
                                </a:lnTo>
                                <a:lnTo>
                                  <a:pt x="1779016" y="511581"/>
                                </a:lnTo>
                                <a:lnTo>
                                  <a:pt x="1764588" y="491769"/>
                                </a:lnTo>
                                <a:lnTo>
                                  <a:pt x="1760372" y="470801"/>
                                </a:lnTo>
                                <a:lnTo>
                                  <a:pt x="1767116" y="446417"/>
                                </a:lnTo>
                                <a:lnTo>
                                  <a:pt x="1787563" y="426123"/>
                                </a:lnTo>
                                <a:lnTo>
                                  <a:pt x="1821980" y="412229"/>
                                </a:lnTo>
                                <a:lnTo>
                                  <a:pt x="1870684" y="407085"/>
                                </a:lnTo>
                                <a:lnTo>
                                  <a:pt x="1921548" y="412254"/>
                                </a:lnTo>
                                <a:lnTo>
                                  <a:pt x="1964105" y="428650"/>
                                </a:lnTo>
                                <a:lnTo>
                                  <a:pt x="1994141" y="457568"/>
                                </a:lnTo>
                                <a:lnTo>
                                  <a:pt x="2007425" y="500329"/>
                                </a:lnTo>
                                <a:lnTo>
                                  <a:pt x="2204770" y="498779"/>
                                </a:lnTo>
                                <a:lnTo>
                                  <a:pt x="2196350" y="445592"/>
                                </a:lnTo>
                                <a:lnTo>
                                  <a:pt x="2180310" y="400100"/>
                                </a:lnTo>
                                <a:lnTo>
                                  <a:pt x="2157717" y="361746"/>
                                </a:lnTo>
                                <a:lnTo>
                                  <a:pt x="2129663" y="329984"/>
                                </a:lnTo>
                                <a:lnTo>
                                  <a:pt x="2097214" y="304241"/>
                                </a:lnTo>
                                <a:lnTo>
                                  <a:pt x="2061451" y="283984"/>
                                </a:lnTo>
                                <a:lnTo>
                                  <a:pt x="2023452" y="268643"/>
                                </a:lnTo>
                                <a:lnTo>
                                  <a:pt x="1984298" y="257683"/>
                                </a:lnTo>
                                <a:lnTo>
                                  <a:pt x="1945068" y="250532"/>
                                </a:lnTo>
                                <a:lnTo>
                                  <a:pt x="1906828" y="246659"/>
                                </a:lnTo>
                                <a:lnTo>
                                  <a:pt x="1870684" y="245491"/>
                                </a:lnTo>
                                <a:lnTo>
                                  <a:pt x="1815236" y="248208"/>
                                </a:lnTo>
                                <a:lnTo>
                                  <a:pt x="1763852" y="256247"/>
                                </a:lnTo>
                                <a:lnTo>
                                  <a:pt x="1716938" y="269443"/>
                                </a:lnTo>
                                <a:lnTo>
                                  <a:pt x="1674914" y="287604"/>
                                </a:lnTo>
                                <a:lnTo>
                                  <a:pt x="1638198" y="310553"/>
                                </a:lnTo>
                                <a:lnTo>
                                  <a:pt x="1607223" y="338124"/>
                                </a:lnTo>
                                <a:lnTo>
                                  <a:pt x="1582407" y="370128"/>
                                </a:lnTo>
                                <a:lnTo>
                                  <a:pt x="1564157" y="406400"/>
                                </a:lnTo>
                                <a:lnTo>
                                  <a:pt x="1552892" y="446735"/>
                                </a:lnTo>
                                <a:lnTo>
                                  <a:pt x="1549057" y="490994"/>
                                </a:lnTo>
                                <a:lnTo>
                                  <a:pt x="1555229" y="545693"/>
                                </a:lnTo>
                                <a:lnTo>
                                  <a:pt x="1572641" y="591680"/>
                                </a:lnTo>
                                <a:lnTo>
                                  <a:pt x="1599565" y="629526"/>
                                </a:lnTo>
                                <a:lnTo>
                                  <a:pt x="1634286" y="659853"/>
                                </a:lnTo>
                                <a:lnTo>
                                  <a:pt x="1675091" y="683247"/>
                                </a:lnTo>
                                <a:lnTo>
                                  <a:pt x="1720278" y="700316"/>
                                </a:lnTo>
                                <a:lnTo>
                                  <a:pt x="1768132" y="711644"/>
                                </a:lnTo>
                                <a:lnTo>
                                  <a:pt x="1926615" y="738060"/>
                                </a:lnTo>
                                <a:lnTo>
                                  <a:pt x="1959254" y="747547"/>
                                </a:lnTo>
                                <a:lnTo>
                                  <a:pt x="1982571" y="761555"/>
                                </a:lnTo>
                                <a:lnTo>
                                  <a:pt x="1996554" y="779348"/>
                                </a:lnTo>
                                <a:lnTo>
                                  <a:pt x="2001227" y="800214"/>
                                </a:lnTo>
                                <a:lnTo>
                                  <a:pt x="1992045" y="826554"/>
                                </a:lnTo>
                                <a:lnTo>
                                  <a:pt x="1966252" y="846620"/>
                                </a:lnTo>
                                <a:lnTo>
                                  <a:pt x="1926488" y="859409"/>
                                </a:lnTo>
                                <a:lnTo>
                                  <a:pt x="1875370" y="863904"/>
                                </a:lnTo>
                                <a:lnTo>
                                  <a:pt x="1827568" y="860031"/>
                                </a:lnTo>
                                <a:lnTo>
                                  <a:pt x="1787321" y="847890"/>
                                </a:lnTo>
                                <a:lnTo>
                                  <a:pt x="1755419" y="826655"/>
                                </a:lnTo>
                                <a:lnTo>
                                  <a:pt x="1732699" y="795489"/>
                                </a:lnTo>
                                <a:lnTo>
                                  <a:pt x="1719986" y="753592"/>
                                </a:lnTo>
                                <a:lnTo>
                                  <a:pt x="1522653" y="752043"/>
                                </a:lnTo>
                                <a:lnTo>
                                  <a:pt x="1530438" y="806208"/>
                                </a:lnTo>
                                <a:lnTo>
                                  <a:pt x="1544929" y="853706"/>
                                </a:lnTo>
                                <a:lnTo>
                                  <a:pt x="1565490" y="894829"/>
                                </a:lnTo>
                                <a:lnTo>
                                  <a:pt x="1591500" y="929906"/>
                                </a:lnTo>
                                <a:lnTo>
                                  <a:pt x="1622336" y="959256"/>
                                </a:lnTo>
                                <a:lnTo>
                                  <a:pt x="1657375" y="983208"/>
                                </a:lnTo>
                                <a:lnTo>
                                  <a:pt x="1695996" y="1002093"/>
                                </a:lnTo>
                                <a:lnTo>
                                  <a:pt x="1737563" y="1016215"/>
                                </a:lnTo>
                                <a:lnTo>
                                  <a:pt x="1781479" y="1025906"/>
                                </a:lnTo>
                                <a:lnTo>
                                  <a:pt x="1827085" y="1031481"/>
                                </a:lnTo>
                                <a:lnTo>
                                  <a:pt x="1873796" y="1033272"/>
                                </a:lnTo>
                                <a:lnTo>
                                  <a:pt x="1929257" y="1030744"/>
                                </a:lnTo>
                                <a:lnTo>
                                  <a:pt x="1981492" y="1023200"/>
                                </a:lnTo>
                                <a:lnTo>
                                  <a:pt x="2029891" y="1010615"/>
                                </a:lnTo>
                                <a:lnTo>
                                  <a:pt x="2073821" y="993000"/>
                                </a:lnTo>
                                <a:lnTo>
                                  <a:pt x="2112695" y="970343"/>
                                </a:lnTo>
                                <a:lnTo>
                                  <a:pt x="2145868" y="942644"/>
                                </a:lnTo>
                                <a:lnTo>
                                  <a:pt x="2172754" y="909929"/>
                                </a:lnTo>
                                <a:lnTo>
                                  <a:pt x="2192705" y="872172"/>
                                </a:lnTo>
                                <a:lnTo>
                                  <a:pt x="2205139" y="829373"/>
                                </a:lnTo>
                                <a:lnTo>
                                  <a:pt x="2209419" y="781545"/>
                                </a:lnTo>
                                <a:close/>
                              </a:path>
                              <a:path w="3034665" h="1033780">
                                <a:moveTo>
                                  <a:pt x="3034449" y="344144"/>
                                </a:moveTo>
                                <a:lnTo>
                                  <a:pt x="3028289" y="313613"/>
                                </a:lnTo>
                                <a:lnTo>
                                  <a:pt x="3025305" y="309194"/>
                                </a:lnTo>
                                <a:lnTo>
                                  <a:pt x="3011462" y="288671"/>
                                </a:lnTo>
                                <a:lnTo>
                                  <a:pt x="2986532" y="271856"/>
                                </a:lnTo>
                                <a:lnTo>
                                  <a:pt x="2955988" y="265684"/>
                                </a:lnTo>
                                <a:lnTo>
                                  <a:pt x="2818473" y="265684"/>
                                </a:lnTo>
                                <a:lnTo>
                                  <a:pt x="2818473" y="309194"/>
                                </a:lnTo>
                                <a:lnTo>
                                  <a:pt x="2818473" y="518960"/>
                                </a:lnTo>
                                <a:lnTo>
                                  <a:pt x="2818473" y="756691"/>
                                </a:lnTo>
                                <a:lnTo>
                                  <a:pt x="2779674" y="796925"/>
                                </a:lnTo>
                                <a:lnTo>
                                  <a:pt x="2736494" y="823315"/>
                                </a:lnTo>
                                <a:lnTo>
                                  <a:pt x="2690418" y="837755"/>
                                </a:lnTo>
                                <a:lnTo>
                                  <a:pt x="2642882" y="842137"/>
                                </a:lnTo>
                                <a:lnTo>
                                  <a:pt x="2596489" y="836574"/>
                                </a:lnTo>
                                <a:lnTo>
                                  <a:pt x="2555075" y="820813"/>
                                </a:lnTo>
                                <a:lnTo>
                                  <a:pt x="2519426" y="796277"/>
                                </a:lnTo>
                                <a:lnTo>
                                  <a:pt x="2490330" y="764374"/>
                                </a:lnTo>
                                <a:lnTo>
                                  <a:pt x="2468562" y="726516"/>
                                </a:lnTo>
                                <a:lnTo>
                                  <a:pt x="2454935" y="684123"/>
                                </a:lnTo>
                                <a:lnTo>
                                  <a:pt x="2450211" y="638606"/>
                                </a:lnTo>
                                <a:lnTo>
                                  <a:pt x="2454935" y="592429"/>
                                </a:lnTo>
                                <a:lnTo>
                                  <a:pt x="2468562" y="549389"/>
                                </a:lnTo>
                                <a:lnTo>
                                  <a:pt x="2490330" y="510946"/>
                                </a:lnTo>
                                <a:lnTo>
                                  <a:pt x="2519426" y="478548"/>
                                </a:lnTo>
                                <a:lnTo>
                                  <a:pt x="2555075" y="453618"/>
                                </a:lnTo>
                                <a:lnTo>
                                  <a:pt x="2596489" y="437603"/>
                                </a:lnTo>
                                <a:lnTo>
                                  <a:pt x="2642882" y="431939"/>
                                </a:lnTo>
                                <a:lnTo>
                                  <a:pt x="2690418" y="436359"/>
                                </a:lnTo>
                                <a:lnTo>
                                  <a:pt x="2736494" y="450977"/>
                                </a:lnTo>
                                <a:lnTo>
                                  <a:pt x="2779674" y="477837"/>
                                </a:lnTo>
                                <a:lnTo>
                                  <a:pt x="2818473" y="518960"/>
                                </a:lnTo>
                                <a:lnTo>
                                  <a:pt x="2818473" y="309194"/>
                                </a:lnTo>
                                <a:lnTo>
                                  <a:pt x="2772994" y="284238"/>
                                </a:lnTo>
                                <a:lnTo>
                                  <a:pt x="2722715" y="265684"/>
                                </a:lnTo>
                                <a:lnTo>
                                  <a:pt x="2667482" y="254139"/>
                                </a:lnTo>
                                <a:lnTo>
                                  <a:pt x="2607145" y="250151"/>
                                </a:lnTo>
                                <a:lnTo>
                                  <a:pt x="2560561" y="253111"/>
                                </a:lnTo>
                                <a:lnTo>
                                  <a:pt x="2515717" y="261747"/>
                                </a:lnTo>
                                <a:lnTo>
                                  <a:pt x="2472931" y="275742"/>
                                </a:lnTo>
                                <a:lnTo>
                                  <a:pt x="2432570" y="294779"/>
                                </a:lnTo>
                                <a:lnTo>
                                  <a:pt x="2394991" y="318516"/>
                                </a:lnTo>
                                <a:lnTo>
                                  <a:pt x="2360523" y="346621"/>
                                </a:lnTo>
                                <a:lnTo>
                                  <a:pt x="2329523" y="378790"/>
                                </a:lnTo>
                                <a:lnTo>
                                  <a:pt x="2302345" y="414693"/>
                                </a:lnTo>
                                <a:lnTo>
                                  <a:pt x="2279319" y="453986"/>
                                </a:lnTo>
                                <a:lnTo>
                                  <a:pt x="2260803" y="496354"/>
                                </a:lnTo>
                                <a:lnTo>
                                  <a:pt x="2247150" y="541464"/>
                                </a:lnTo>
                                <a:lnTo>
                                  <a:pt x="2238705" y="588987"/>
                                </a:lnTo>
                                <a:lnTo>
                                  <a:pt x="2235809" y="638606"/>
                                </a:lnTo>
                                <a:lnTo>
                                  <a:pt x="2238705" y="687590"/>
                                </a:lnTo>
                                <a:lnTo>
                                  <a:pt x="2247150" y="734631"/>
                                </a:lnTo>
                                <a:lnTo>
                                  <a:pt x="2260803" y="779386"/>
                                </a:lnTo>
                                <a:lnTo>
                                  <a:pt x="2279319" y="821512"/>
                                </a:lnTo>
                                <a:lnTo>
                                  <a:pt x="2302345" y="860653"/>
                                </a:lnTo>
                                <a:lnTo>
                                  <a:pt x="2329523" y="896480"/>
                                </a:lnTo>
                                <a:lnTo>
                                  <a:pt x="2360523" y="928649"/>
                                </a:lnTo>
                                <a:lnTo>
                                  <a:pt x="2394991" y="956805"/>
                                </a:lnTo>
                                <a:lnTo>
                                  <a:pt x="2432570" y="980617"/>
                                </a:lnTo>
                                <a:lnTo>
                                  <a:pt x="2472931" y="999731"/>
                                </a:lnTo>
                                <a:lnTo>
                                  <a:pt x="2515717" y="1013815"/>
                                </a:lnTo>
                                <a:lnTo>
                                  <a:pt x="2560561" y="1022515"/>
                                </a:lnTo>
                                <a:lnTo>
                                  <a:pt x="2607145" y="1025486"/>
                                </a:lnTo>
                                <a:lnTo>
                                  <a:pt x="2667482" y="1021511"/>
                                </a:lnTo>
                                <a:lnTo>
                                  <a:pt x="2722715" y="1009954"/>
                                </a:lnTo>
                                <a:lnTo>
                                  <a:pt x="2772994" y="991412"/>
                                </a:lnTo>
                                <a:lnTo>
                                  <a:pt x="2818473" y="966457"/>
                                </a:lnTo>
                                <a:lnTo>
                                  <a:pt x="2818473" y="1009954"/>
                                </a:lnTo>
                                <a:lnTo>
                                  <a:pt x="3034449" y="1009954"/>
                                </a:lnTo>
                                <a:lnTo>
                                  <a:pt x="3034449" y="966457"/>
                                </a:lnTo>
                                <a:lnTo>
                                  <a:pt x="3034449" y="842137"/>
                                </a:lnTo>
                                <a:lnTo>
                                  <a:pt x="3034449" y="431939"/>
                                </a:lnTo>
                                <a:lnTo>
                                  <a:pt x="3034449" y="344144"/>
                                </a:lnTo>
                                <a:close/>
                              </a:path>
                            </a:pathLst>
                          </a:custGeom>
                          <a:solidFill>
                            <a:srgbClr val="27AAE1"/>
                          </a:solidFill>
                        </wps:spPr>
                        <wps:bodyPr wrap="square" lIns="0" tIns="0" rIns="0" bIns="0" rtlCol="0">
                          <a:prstTxWarp prst="textNoShape">
                            <a:avLst/>
                          </a:prstTxWarp>
                          <a:noAutofit/>
                        </wps:bodyPr>
                      </wps:wsp>
                      <wps:wsp>
                        <wps:cNvPr id="17" name="Graphic 17"/>
                        <wps:cNvSpPr/>
                        <wps:spPr>
                          <a:xfrm>
                            <a:off x="4003700" y="1440026"/>
                            <a:ext cx="62230" cy="269875"/>
                          </a:xfrm>
                          <a:custGeom>
                            <a:avLst/>
                            <a:gdLst/>
                            <a:ahLst/>
                            <a:cxnLst/>
                            <a:rect l="l" t="t" r="r" b="b"/>
                            <a:pathLst>
                              <a:path w="62230" h="269875">
                                <a:moveTo>
                                  <a:pt x="56908" y="92760"/>
                                </a:moveTo>
                                <a:lnTo>
                                  <a:pt x="5537" y="92760"/>
                                </a:lnTo>
                                <a:lnTo>
                                  <a:pt x="5537" y="269773"/>
                                </a:lnTo>
                                <a:lnTo>
                                  <a:pt x="56908" y="269773"/>
                                </a:lnTo>
                                <a:lnTo>
                                  <a:pt x="56908" y="92760"/>
                                </a:lnTo>
                                <a:close/>
                              </a:path>
                              <a:path w="62230" h="269875">
                                <a:moveTo>
                                  <a:pt x="31026" y="0"/>
                                </a:moveTo>
                                <a:lnTo>
                                  <a:pt x="18859" y="2293"/>
                                </a:lnTo>
                                <a:lnTo>
                                  <a:pt x="9007" y="8640"/>
                                </a:lnTo>
                                <a:lnTo>
                                  <a:pt x="2408" y="18243"/>
                                </a:lnTo>
                                <a:lnTo>
                                  <a:pt x="0" y="30302"/>
                                </a:lnTo>
                                <a:lnTo>
                                  <a:pt x="2408" y="42095"/>
                                </a:lnTo>
                                <a:lnTo>
                                  <a:pt x="9007" y="51461"/>
                                </a:lnTo>
                                <a:lnTo>
                                  <a:pt x="18859" y="57639"/>
                                </a:lnTo>
                                <a:lnTo>
                                  <a:pt x="31026" y="59867"/>
                                </a:lnTo>
                                <a:lnTo>
                                  <a:pt x="42999" y="57639"/>
                                </a:lnTo>
                                <a:lnTo>
                                  <a:pt x="52749" y="51461"/>
                                </a:lnTo>
                                <a:lnTo>
                                  <a:pt x="59308" y="42095"/>
                                </a:lnTo>
                                <a:lnTo>
                                  <a:pt x="61709" y="30302"/>
                                </a:lnTo>
                                <a:lnTo>
                                  <a:pt x="59308" y="18243"/>
                                </a:lnTo>
                                <a:lnTo>
                                  <a:pt x="52749" y="8640"/>
                                </a:lnTo>
                                <a:lnTo>
                                  <a:pt x="42999" y="2293"/>
                                </a:lnTo>
                                <a:lnTo>
                                  <a:pt x="31026" y="0"/>
                                </a:lnTo>
                                <a:close/>
                              </a:path>
                            </a:pathLst>
                          </a:custGeom>
                          <a:solidFill>
                            <a:srgbClr val="FFFFFF"/>
                          </a:solidFill>
                        </wps:spPr>
                        <wps:bodyPr wrap="square" lIns="0" tIns="0" rIns="0" bIns="0" rtlCol="0">
                          <a:prstTxWarp prst="textNoShape">
                            <a:avLst/>
                          </a:prstTxWarp>
                          <a:noAutofit/>
                        </wps:bodyPr>
                      </wps:wsp>
                      <pic:pic>
                        <pic:nvPicPr>
                          <pic:cNvPr id="18" name="Image 18"/>
                          <pic:cNvPicPr/>
                        </pic:nvPicPr>
                        <pic:blipFill>
                          <a:blip r:embed="rId11" cstate="print"/>
                          <a:stretch>
                            <a:fillRect/>
                          </a:stretch>
                        </pic:blipFill>
                        <pic:spPr>
                          <a:xfrm>
                            <a:off x="4092032" y="1527231"/>
                            <a:ext cx="179590" cy="182562"/>
                          </a:xfrm>
                          <a:prstGeom prst="rect">
                            <a:avLst/>
                          </a:prstGeom>
                        </pic:spPr>
                      </pic:pic>
                      <wps:wsp>
                        <wps:cNvPr id="19" name="Graphic 19"/>
                        <wps:cNvSpPr/>
                        <wps:spPr>
                          <a:xfrm>
                            <a:off x="4290834" y="1447415"/>
                            <a:ext cx="190500" cy="266700"/>
                          </a:xfrm>
                          <a:custGeom>
                            <a:avLst/>
                            <a:gdLst/>
                            <a:ahLst/>
                            <a:cxnLst/>
                            <a:rect l="l" t="t" r="r" b="b"/>
                            <a:pathLst>
                              <a:path w="190500" h="266700">
                                <a:moveTo>
                                  <a:pt x="88328" y="81673"/>
                                </a:moveTo>
                                <a:lnTo>
                                  <a:pt x="53947" y="88828"/>
                                </a:lnTo>
                                <a:lnTo>
                                  <a:pt x="25871" y="108421"/>
                                </a:lnTo>
                                <a:lnTo>
                                  <a:pt x="6941" y="137646"/>
                                </a:lnTo>
                                <a:lnTo>
                                  <a:pt x="0" y="173697"/>
                                </a:lnTo>
                                <a:lnTo>
                                  <a:pt x="6941" y="210104"/>
                                </a:lnTo>
                                <a:lnTo>
                                  <a:pt x="25871" y="239418"/>
                                </a:lnTo>
                                <a:lnTo>
                                  <a:pt x="53947" y="258967"/>
                                </a:lnTo>
                                <a:lnTo>
                                  <a:pt x="88328" y="266077"/>
                                </a:lnTo>
                                <a:lnTo>
                                  <a:pt x="102681" y="265131"/>
                                </a:lnTo>
                                <a:lnTo>
                                  <a:pt x="115823" y="262382"/>
                                </a:lnTo>
                                <a:lnTo>
                                  <a:pt x="127778" y="257971"/>
                                </a:lnTo>
                                <a:lnTo>
                                  <a:pt x="138595" y="252031"/>
                                </a:lnTo>
                                <a:lnTo>
                                  <a:pt x="189953" y="252031"/>
                                </a:lnTo>
                                <a:lnTo>
                                  <a:pt x="189953" y="222846"/>
                                </a:lnTo>
                                <a:lnTo>
                                  <a:pt x="96824" y="222846"/>
                                </a:lnTo>
                                <a:lnTo>
                                  <a:pt x="78290" y="218853"/>
                                </a:lnTo>
                                <a:lnTo>
                                  <a:pt x="63803" y="208102"/>
                                </a:lnTo>
                                <a:lnTo>
                                  <a:pt x="54371" y="192435"/>
                                </a:lnTo>
                                <a:lnTo>
                                  <a:pt x="51003" y="173697"/>
                                </a:lnTo>
                                <a:lnTo>
                                  <a:pt x="54371" y="155214"/>
                                </a:lnTo>
                                <a:lnTo>
                                  <a:pt x="63803" y="139785"/>
                                </a:lnTo>
                                <a:lnTo>
                                  <a:pt x="78290" y="129210"/>
                                </a:lnTo>
                                <a:lnTo>
                                  <a:pt x="96824" y="125285"/>
                                </a:lnTo>
                                <a:lnTo>
                                  <a:pt x="189953" y="125285"/>
                                </a:lnTo>
                                <a:lnTo>
                                  <a:pt x="189953" y="95719"/>
                                </a:lnTo>
                                <a:lnTo>
                                  <a:pt x="138595" y="95719"/>
                                </a:lnTo>
                                <a:lnTo>
                                  <a:pt x="127778" y="89780"/>
                                </a:lnTo>
                                <a:lnTo>
                                  <a:pt x="115819" y="85367"/>
                                </a:lnTo>
                                <a:lnTo>
                                  <a:pt x="102681" y="82620"/>
                                </a:lnTo>
                                <a:lnTo>
                                  <a:pt x="88328" y="81673"/>
                                </a:lnTo>
                                <a:close/>
                              </a:path>
                              <a:path w="190500" h="266700">
                                <a:moveTo>
                                  <a:pt x="189953" y="252031"/>
                                </a:moveTo>
                                <a:lnTo>
                                  <a:pt x="138595" y="252031"/>
                                </a:lnTo>
                                <a:lnTo>
                                  <a:pt x="138595" y="262382"/>
                                </a:lnTo>
                                <a:lnTo>
                                  <a:pt x="189953" y="262382"/>
                                </a:lnTo>
                                <a:lnTo>
                                  <a:pt x="189953" y="252031"/>
                                </a:lnTo>
                                <a:close/>
                              </a:path>
                              <a:path w="190500" h="266700">
                                <a:moveTo>
                                  <a:pt x="189953" y="125285"/>
                                </a:moveTo>
                                <a:lnTo>
                                  <a:pt x="96824" y="125285"/>
                                </a:lnTo>
                                <a:lnTo>
                                  <a:pt x="108132" y="126329"/>
                                </a:lnTo>
                                <a:lnTo>
                                  <a:pt x="119095" y="129763"/>
                                </a:lnTo>
                                <a:lnTo>
                                  <a:pt x="129366" y="136038"/>
                                </a:lnTo>
                                <a:lnTo>
                                  <a:pt x="138595" y="145605"/>
                                </a:lnTo>
                                <a:lnTo>
                                  <a:pt x="138595" y="202145"/>
                                </a:lnTo>
                                <a:lnTo>
                                  <a:pt x="129366" y="211927"/>
                                </a:lnTo>
                                <a:lnTo>
                                  <a:pt x="119095" y="218316"/>
                                </a:lnTo>
                                <a:lnTo>
                                  <a:pt x="108132" y="221794"/>
                                </a:lnTo>
                                <a:lnTo>
                                  <a:pt x="96824" y="222846"/>
                                </a:lnTo>
                                <a:lnTo>
                                  <a:pt x="189953" y="222846"/>
                                </a:lnTo>
                                <a:lnTo>
                                  <a:pt x="189953" y="125285"/>
                                </a:lnTo>
                                <a:close/>
                              </a:path>
                              <a:path w="190500" h="266700">
                                <a:moveTo>
                                  <a:pt x="189953" y="0"/>
                                </a:moveTo>
                                <a:lnTo>
                                  <a:pt x="138595" y="0"/>
                                </a:lnTo>
                                <a:lnTo>
                                  <a:pt x="138595" y="95719"/>
                                </a:lnTo>
                                <a:lnTo>
                                  <a:pt x="189953" y="95719"/>
                                </a:lnTo>
                                <a:lnTo>
                                  <a:pt x="189953" y="0"/>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4502598" y="1529079"/>
                            <a:ext cx="181838" cy="184797"/>
                          </a:xfrm>
                          <a:prstGeom prst="rect">
                            <a:avLst/>
                          </a:prstGeom>
                        </pic:spPr>
                      </pic:pic>
                      <wps:wsp>
                        <wps:cNvPr id="21" name="Graphic 21"/>
                        <wps:cNvSpPr/>
                        <wps:spPr>
                          <a:xfrm>
                            <a:off x="4706240" y="1529082"/>
                            <a:ext cx="189865" cy="266700"/>
                          </a:xfrm>
                          <a:custGeom>
                            <a:avLst/>
                            <a:gdLst/>
                            <a:ahLst/>
                            <a:cxnLst/>
                            <a:rect l="l" t="t" r="r" b="b"/>
                            <a:pathLst>
                              <a:path w="189865" h="266700">
                                <a:moveTo>
                                  <a:pt x="51371" y="3695"/>
                                </a:moveTo>
                                <a:lnTo>
                                  <a:pt x="0" y="3695"/>
                                </a:lnTo>
                                <a:lnTo>
                                  <a:pt x="0" y="266090"/>
                                </a:lnTo>
                                <a:lnTo>
                                  <a:pt x="51371" y="266090"/>
                                </a:lnTo>
                                <a:lnTo>
                                  <a:pt x="51371" y="170370"/>
                                </a:lnTo>
                                <a:lnTo>
                                  <a:pt x="145761" y="170370"/>
                                </a:lnTo>
                                <a:lnTo>
                                  <a:pt x="163898" y="157656"/>
                                </a:lnTo>
                                <a:lnTo>
                                  <a:pt x="174748" y="140792"/>
                                </a:lnTo>
                                <a:lnTo>
                                  <a:pt x="93129" y="140792"/>
                                </a:lnTo>
                                <a:lnTo>
                                  <a:pt x="81828" y="139749"/>
                                </a:lnTo>
                                <a:lnTo>
                                  <a:pt x="70869" y="136317"/>
                                </a:lnTo>
                                <a:lnTo>
                                  <a:pt x="60600" y="130039"/>
                                </a:lnTo>
                                <a:lnTo>
                                  <a:pt x="51371" y="120459"/>
                                </a:lnTo>
                                <a:lnTo>
                                  <a:pt x="51371" y="63931"/>
                                </a:lnTo>
                                <a:lnTo>
                                  <a:pt x="60600" y="54152"/>
                                </a:lnTo>
                                <a:lnTo>
                                  <a:pt x="70869" y="47767"/>
                                </a:lnTo>
                                <a:lnTo>
                                  <a:pt x="81828" y="44293"/>
                                </a:lnTo>
                                <a:lnTo>
                                  <a:pt x="93129" y="43243"/>
                                </a:lnTo>
                                <a:lnTo>
                                  <a:pt x="174536" y="43243"/>
                                </a:lnTo>
                                <a:lnTo>
                                  <a:pt x="163898" y="26658"/>
                                </a:lnTo>
                                <a:lnTo>
                                  <a:pt x="145865" y="14046"/>
                                </a:lnTo>
                                <a:lnTo>
                                  <a:pt x="51371" y="14046"/>
                                </a:lnTo>
                                <a:lnTo>
                                  <a:pt x="51371" y="3695"/>
                                </a:lnTo>
                                <a:close/>
                              </a:path>
                              <a:path w="189865" h="266700">
                                <a:moveTo>
                                  <a:pt x="145761" y="170370"/>
                                </a:moveTo>
                                <a:lnTo>
                                  <a:pt x="51371" y="170370"/>
                                </a:lnTo>
                                <a:lnTo>
                                  <a:pt x="62188" y="176302"/>
                                </a:lnTo>
                                <a:lnTo>
                                  <a:pt x="74145" y="180711"/>
                                </a:lnTo>
                                <a:lnTo>
                                  <a:pt x="87279" y="183457"/>
                                </a:lnTo>
                                <a:lnTo>
                                  <a:pt x="101625" y="184404"/>
                                </a:lnTo>
                                <a:lnTo>
                                  <a:pt x="135948" y="177249"/>
                                </a:lnTo>
                                <a:lnTo>
                                  <a:pt x="145761" y="170370"/>
                                </a:lnTo>
                                <a:close/>
                              </a:path>
                              <a:path w="189865" h="266700">
                                <a:moveTo>
                                  <a:pt x="174536" y="43243"/>
                                </a:moveTo>
                                <a:lnTo>
                                  <a:pt x="93129" y="43243"/>
                                </a:lnTo>
                                <a:lnTo>
                                  <a:pt x="111507" y="47234"/>
                                </a:lnTo>
                                <a:lnTo>
                                  <a:pt x="126012" y="57981"/>
                                </a:lnTo>
                                <a:lnTo>
                                  <a:pt x="135530" y="73643"/>
                                </a:lnTo>
                                <a:lnTo>
                                  <a:pt x="138950" y="92379"/>
                                </a:lnTo>
                                <a:lnTo>
                                  <a:pt x="135530" y="110852"/>
                                </a:lnTo>
                                <a:lnTo>
                                  <a:pt x="126012" y="126282"/>
                                </a:lnTo>
                                <a:lnTo>
                                  <a:pt x="111507" y="136863"/>
                                </a:lnTo>
                                <a:lnTo>
                                  <a:pt x="93129" y="140792"/>
                                </a:lnTo>
                                <a:lnTo>
                                  <a:pt x="174748" y="140792"/>
                                </a:lnTo>
                                <a:lnTo>
                                  <a:pt x="182701" y="128430"/>
                                </a:lnTo>
                                <a:lnTo>
                                  <a:pt x="189585" y="92379"/>
                                </a:lnTo>
                                <a:lnTo>
                                  <a:pt x="182701" y="55973"/>
                                </a:lnTo>
                                <a:lnTo>
                                  <a:pt x="174536" y="43243"/>
                                </a:lnTo>
                                <a:close/>
                              </a:path>
                              <a:path w="189865" h="266700">
                                <a:moveTo>
                                  <a:pt x="101625" y="0"/>
                                </a:moveTo>
                                <a:lnTo>
                                  <a:pt x="87279" y="948"/>
                                </a:lnTo>
                                <a:lnTo>
                                  <a:pt x="74145" y="3698"/>
                                </a:lnTo>
                                <a:lnTo>
                                  <a:pt x="62188" y="8111"/>
                                </a:lnTo>
                                <a:lnTo>
                                  <a:pt x="51371" y="14046"/>
                                </a:lnTo>
                                <a:lnTo>
                                  <a:pt x="145865" y="14046"/>
                                </a:lnTo>
                                <a:lnTo>
                                  <a:pt x="135948" y="7110"/>
                                </a:lnTo>
                                <a:lnTo>
                                  <a:pt x="101625" y="0"/>
                                </a:lnTo>
                                <a:close/>
                              </a:path>
                            </a:pathLst>
                          </a:custGeom>
                          <a:solidFill>
                            <a:srgbClr val="FFFFFF"/>
                          </a:solidFill>
                        </wps:spPr>
                        <wps:bodyPr wrap="square" lIns="0" tIns="0" rIns="0" bIns="0" rtlCol="0">
                          <a:prstTxWarp prst="textNoShape">
                            <a:avLst/>
                          </a:prstTxWarp>
                          <a:noAutofit/>
                        </wps:bodyPr>
                      </wps:wsp>
                      <pic:pic>
                        <pic:nvPicPr>
                          <pic:cNvPr id="22" name="Image 22"/>
                          <pic:cNvPicPr/>
                        </pic:nvPicPr>
                        <pic:blipFill>
                          <a:blip r:embed="rId13" cstate="print"/>
                          <a:stretch>
                            <a:fillRect/>
                          </a:stretch>
                        </pic:blipFill>
                        <pic:spPr>
                          <a:xfrm>
                            <a:off x="4909479" y="1529079"/>
                            <a:ext cx="181825" cy="184797"/>
                          </a:xfrm>
                          <a:prstGeom prst="rect">
                            <a:avLst/>
                          </a:prstGeom>
                        </pic:spPr>
                      </pic:pic>
                      <pic:pic>
                        <pic:nvPicPr>
                          <pic:cNvPr id="23" name="Image 23"/>
                          <pic:cNvPicPr/>
                        </pic:nvPicPr>
                        <pic:blipFill>
                          <a:blip r:embed="rId14" cstate="print"/>
                          <a:stretch>
                            <a:fillRect/>
                          </a:stretch>
                        </pic:blipFill>
                        <pic:spPr>
                          <a:xfrm>
                            <a:off x="5113127" y="1527231"/>
                            <a:ext cx="179590" cy="182562"/>
                          </a:xfrm>
                          <a:prstGeom prst="rect">
                            <a:avLst/>
                          </a:prstGeom>
                        </pic:spPr>
                      </pic:pic>
                      <wps:wsp>
                        <wps:cNvPr id="24" name="Graphic 24"/>
                        <wps:cNvSpPr/>
                        <wps:spPr>
                          <a:xfrm>
                            <a:off x="5311936" y="1447415"/>
                            <a:ext cx="190500" cy="266700"/>
                          </a:xfrm>
                          <a:custGeom>
                            <a:avLst/>
                            <a:gdLst/>
                            <a:ahLst/>
                            <a:cxnLst/>
                            <a:rect l="l" t="t" r="r" b="b"/>
                            <a:pathLst>
                              <a:path w="190500" h="266700">
                                <a:moveTo>
                                  <a:pt x="88328" y="81673"/>
                                </a:moveTo>
                                <a:lnTo>
                                  <a:pt x="53942" y="88828"/>
                                </a:lnTo>
                                <a:lnTo>
                                  <a:pt x="25866" y="108421"/>
                                </a:lnTo>
                                <a:lnTo>
                                  <a:pt x="6939" y="137646"/>
                                </a:lnTo>
                                <a:lnTo>
                                  <a:pt x="0" y="173697"/>
                                </a:lnTo>
                                <a:lnTo>
                                  <a:pt x="6939" y="210104"/>
                                </a:lnTo>
                                <a:lnTo>
                                  <a:pt x="25866" y="239418"/>
                                </a:lnTo>
                                <a:lnTo>
                                  <a:pt x="53942" y="258967"/>
                                </a:lnTo>
                                <a:lnTo>
                                  <a:pt x="88328" y="266077"/>
                                </a:lnTo>
                                <a:lnTo>
                                  <a:pt x="102674" y="265131"/>
                                </a:lnTo>
                                <a:lnTo>
                                  <a:pt x="115812" y="262382"/>
                                </a:lnTo>
                                <a:lnTo>
                                  <a:pt x="127765" y="257971"/>
                                </a:lnTo>
                                <a:lnTo>
                                  <a:pt x="138582" y="252031"/>
                                </a:lnTo>
                                <a:lnTo>
                                  <a:pt x="189953" y="252031"/>
                                </a:lnTo>
                                <a:lnTo>
                                  <a:pt x="189953" y="222846"/>
                                </a:lnTo>
                                <a:lnTo>
                                  <a:pt x="96824" y="222846"/>
                                </a:lnTo>
                                <a:lnTo>
                                  <a:pt x="78285" y="218853"/>
                                </a:lnTo>
                                <a:lnTo>
                                  <a:pt x="63798" y="208102"/>
                                </a:lnTo>
                                <a:lnTo>
                                  <a:pt x="54369" y="192435"/>
                                </a:lnTo>
                                <a:lnTo>
                                  <a:pt x="51003" y="173697"/>
                                </a:lnTo>
                                <a:lnTo>
                                  <a:pt x="54369" y="155214"/>
                                </a:lnTo>
                                <a:lnTo>
                                  <a:pt x="63798" y="139785"/>
                                </a:lnTo>
                                <a:lnTo>
                                  <a:pt x="78285" y="129210"/>
                                </a:lnTo>
                                <a:lnTo>
                                  <a:pt x="96824" y="125285"/>
                                </a:lnTo>
                                <a:lnTo>
                                  <a:pt x="189953" y="125285"/>
                                </a:lnTo>
                                <a:lnTo>
                                  <a:pt x="189953" y="95719"/>
                                </a:lnTo>
                                <a:lnTo>
                                  <a:pt x="138582" y="95719"/>
                                </a:lnTo>
                                <a:lnTo>
                                  <a:pt x="127765" y="89780"/>
                                </a:lnTo>
                                <a:lnTo>
                                  <a:pt x="115808" y="85367"/>
                                </a:lnTo>
                                <a:lnTo>
                                  <a:pt x="102674" y="82620"/>
                                </a:lnTo>
                                <a:lnTo>
                                  <a:pt x="88328" y="81673"/>
                                </a:lnTo>
                                <a:close/>
                              </a:path>
                              <a:path w="190500" h="266700">
                                <a:moveTo>
                                  <a:pt x="189953" y="252031"/>
                                </a:moveTo>
                                <a:lnTo>
                                  <a:pt x="138582" y="252031"/>
                                </a:lnTo>
                                <a:lnTo>
                                  <a:pt x="138582" y="262382"/>
                                </a:lnTo>
                                <a:lnTo>
                                  <a:pt x="189953" y="262382"/>
                                </a:lnTo>
                                <a:lnTo>
                                  <a:pt x="189953" y="252031"/>
                                </a:lnTo>
                                <a:close/>
                              </a:path>
                              <a:path w="190500" h="266700">
                                <a:moveTo>
                                  <a:pt x="189953" y="125285"/>
                                </a:moveTo>
                                <a:lnTo>
                                  <a:pt x="96824" y="125285"/>
                                </a:lnTo>
                                <a:lnTo>
                                  <a:pt x="108130" y="126329"/>
                                </a:lnTo>
                                <a:lnTo>
                                  <a:pt x="119089" y="129763"/>
                                </a:lnTo>
                                <a:lnTo>
                                  <a:pt x="129355" y="136038"/>
                                </a:lnTo>
                                <a:lnTo>
                                  <a:pt x="138582" y="145605"/>
                                </a:lnTo>
                                <a:lnTo>
                                  <a:pt x="138582" y="202145"/>
                                </a:lnTo>
                                <a:lnTo>
                                  <a:pt x="129355" y="211927"/>
                                </a:lnTo>
                                <a:lnTo>
                                  <a:pt x="119089" y="218316"/>
                                </a:lnTo>
                                <a:lnTo>
                                  <a:pt x="108130" y="221794"/>
                                </a:lnTo>
                                <a:lnTo>
                                  <a:pt x="96824" y="222846"/>
                                </a:lnTo>
                                <a:lnTo>
                                  <a:pt x="189953" y="222846"/>
                                </a:lnTo>
                                <a:lnTo>
                                  <a:pt x="189953" y="125285"/>
                                </a:lnTo>
                                <a:close/>
                              </a:path>
                              <a:path w="190500" h="266700">
                                <a:moveTo>
                                  <a:pt x="189953" y="0"/>
                                </a:moveTo>
                                <a:lnTo>
                                  <a:pt x="138582" y="0"/>
                                </a:lnTo>
                                <a:lnTo>
                                  <a:pt x="138582" y="95719"/>
                                </a:lnTo>
                                <a:lnTo>
                                  <a:pt x="189953" y="95719"/>
                                </a:lnTo>
                                <a:lnTo>
                                  <a:pt x="189953" y="0"/>
                                </a:lnTo>
                                <a:close/>
                              </a:path>
                            </a:pathLst>
                          </a:custGeom>
                          <a:solidFill>
                            <a:srgbClr val="FFFFFF"/>
                          </a:solidFill>
                        </wps:spPr>
                        <wps:bodyPr wrap="square" lIns="0" tIns="0" rIns="0" bIns="0" rtlCol="0">
                          <a:prstTxWarp prst="textNoShape">
                            <a:avLst/>
                          </a:prstTxWarp>
                          <a:noAutofit/>
                        </wps:bodyPr>
                      </wps:wsp>
                      <pic:pic>
                        <pic:nvPicPr>
                          <pic:cNvPr id="25" name="Image 25"/>
                          <pic:cNvPicPr/>
                        </pic:nvPicPr>
                        <pic:blipFill>
                          <a:blip r:embed="rId15" cstate="print"/>
                          <a:stretch>
                            <a:fillRect/>
                          </a:stretch>
                        </pic:blipFill>
                        <pic:spPr>
                          <a:xfrm>
                            <a:off x="5523698" y="1529079"/>
                            <a:ext cx="181838" cy="184797"/>
                          </a:xfrm>
                          <a:prstGeom prst="rect">
                            <a:avLst/>
                          </a:prstGeom>
                        </pic:spPr>
                      </pic:pic>
                      <pic:pic>
                        <pic:nvPicPr>
                          <pic:cNvPr id="26" name="Image 26"/>
                          <pic:cNvPicPr/>
                        </pic:nvPicPr>
                        <pic:blipFill>
                          <a:blip r:embed="rId16" cstate="print"/>
                          <a:stretch>
                            <a:fillRect/>
                          </a:stretch>
                        </pic:blipFill>
                        <pic:spPr>
                          <a:xfrm>
                            <a:off x="5727335" y="1469579"/>
                            <a:ext cx="342941" cy="245770"/>
                          </a:xfrm>
                          <a:prstGeom prst="rect">
                            <a:avLst/>
                          </a:prstGeom>
                        </pic:spPr>
                      </pic:pic>
                      <wps:wsp>
                        <wps:cNvPr id="27" name="Graphic 27"/>
                        <wps:cNvSpPr/>
                        <wps:spPr>
                          <a:xfrm>
                            <a:off x="6169673" y="1440025"/>
                            <a:ext cx="140335" cy="269875"/>
                          </a:xfrm>
                          <a:custGeom>
                            <a:avLst/>
                            <a:gdLst/>
                            <a:ahLst/>
                            <a:cxnLst/>
                            <a:rect l="l" t="t" r="r" b="b"/>
                            <a:pathLst>
                              <a:path w="140335" h="269875">
                                <a:moveTo>
                                  <a:pt x="51371" y="7391"/>
                                </a:moveTo>
                                <a:lnTo>
                                  <a:pt x="0" y="7391"/>
                                </a:lnTo>
                                <a:lnTo>
                                  <a:pt x="0" y="269773"/>
                                </a:lnTo>
                                <a:lnTo>
                                  <a:pt x="51371" y="269773"/>
                                </a:lnTo>
                                <a:lnTo>
                                  <a:pt x="51371" y="7391"/>
                                </a:lnTo>
                                <a:close/>
                              </a:path>
                              <a:path w="140335" h="269875">
                                <a:moveTo>
                                  <a:pt x="134886" y="92760"/>
                                </a:moveTo>
                                <a:lnTo>
                                  <a:pt x="83527" y="92760"/>
                                </a:lnTo>
                                <a:lnTo>
                                  <a:pt x="83527" y="269773"/>
                                </a:lnTo>
                                <a:lnTo>
                                  <a:pt x="134886" y="269773"/>
                                </a:lnTo>
                                <a:lnTo>
                                  <a:pt x="134886" y="92760"/>
                                </a:lnTo>
                                <a:close/>
                              </a:path>
                              <a:path w="140335" h="269875">
                                <a:moveTo>
                                  <a:pt x="139712" y="30302"/>
                                </a:moveTo>
                                <a:lnTo>
                                  <a:pt x="137299" y="18249"/>
                                </a:lnTo>
                                <a:lnTo>
                                  <a:pt x="130733" y="8648"/>
                                </a:lnTo>
                                <a:lnTo>
                                  <a:pt x="120980" y="2298"/>
                                </a:lnTo>
                                <a:lnTo>
                                  <a:pt x="109016" y="0"/>
                                </a:lnTo>
                                <a:lnTo>
                                  <a:pt x="96837" y="2298"/>
                                </a:lnTo>
                                <a:lnTo>
                                  <a:pt x="86982" y="8648"/>
                                </a:lnTo>
                                <a:lnTo>
                                  <a:pt x="80391" y="18249"/>
                                </a:lnTo>
                                <a:lnTo>
                                  <a:pt x="77990" y="30302"/>
                                </a:lnTo>
                                <a:lnTo>
                                  <a:pt x="80391" y="42100"/>
                                </a:lnTo>
                                <a:lnTo>
                                  <a:pt x="86982" y="51473"/>
                                </a:lnTo>
                                <a:lnTo>
                                  <a:pt x="96837" y="57645"/>
                                </a:lnTo>
                                <a:lnTo>
                                  <a:pt x="109016" y="59867"/>
                                </a:lnTo>
                                <a:lnTo>
                                  <a:pt x="120980" y="57645"/>
                                </a:lnTo>
                                <a:lnTo>
                                  <a:pt x="130733" y="51473"/>
                                </a:lnTo>
                                <a:lnTo>
                                  <a:pt x="137299" y="42100"/>
                                </a:lnTo>
                                <a:lnTo>
                                  <a:pt x="139712" y="30302"/>
                                </a:lnTo>
                                <a:close/>
                              </a:path>
                            </a:pathLst>
                          </a:custGeom>
                          <a:solidFill>
                            <a:srgbClr val="FFFFFF"/>
                          </a:solidFill>
                        </wps:spPr>
                        <wps:bodyPr wrap="square" lIns="0" tIns="0" rIns="0" bIns="0" rtlCol="0">
                          <a:prstTxWarp prst="textNoShape">
                            <a:avLst/>
                          </a:prstTxWarp>
                          <a:noAutofit/>
                        </wps:bodyPr>
                      </wps:wsp>
                      <pic:pic>
                        <pic:nvPicPr>
                          <pic:cNvPr id="28" name="Image 28"/>
                          <pic:cNvPicPr/>
                        </pic:nvPicPr>
                        <pic:blipFill>
                          <a:blip r:embed="rId17" cstate="print"/>
                          <a:stretch>
                            <a:fillRect/>
                          </a:stretch>
                        </pic:blipFill>
                        <pic:spPr>
                          <a:xfrm>
                            <a:off x="6318598" y="1532784"/>
                            <a:ext cx="205486" cy="177012"/>
                          </a:xfrm>
                          <a:prstGeom prst="rect">
                            <a:avLst/>
                          </a:prstGeom>
                        </pic:spPr>
                      </pic:pic>
                      <wps:wsp>
                        <wps:cNvPr id="29" name="Graphic 29"/>
                        <wps:cNvSpPr/>
                        <wps:spPr>
                          <a:xfrm>
                            <a:off x="6532956" y="1440026"/>
                            <a:ext cx="62230" cy="269875"/>
                          </a:xfrm>
                          <a:custGeom>
                            <a:avLst/>
                            <a:gdLst/>
                            <a:ahLst/>
                            <a:cxnLst/>
                            <a:rect l="l" t="t" r="r" b="b"/>
                            <a:pathLst>
                              <a:path w="62230" h="269875">
                                <a:moveTo>
                                  <a:pt x="56908" y="92760"/>
                                </a:moveTo>
                                <a:lnTo>
                                  <a:pt x="5537" y="92760"/>
                                </a:lnTo>
                                <a:lnTo>
                                  <a:pt x="5537" y="269773"/>
                                </a:lnTo>
                                <a:lnTo>
                                  <a:pt x="56908" y="269773"/>
                                </a:lnTo>
                                <a:lnTo>
                                  <a:pt x="56908" y="92760"/>
                                </a:lnTo>
                                <a:close/>
                              </a:path>
                              <a:path w="62230" h="269875">
                                <a:moveTo>
                                  <a:pt x="31038" y="0"/>
                                </a:moveTo>
                                <a:lnTo>
                                  <a:pt x="18864" y="2293"/>
                                </a:lnTo>
                                <a:lnTo>
                                  <a:pt x="9009" y="8640"/>
                                </a:lnTo>
                                <a:lnTo>
                                  <a:pt x="2408" y="18243"/>
                                </a:lnTo>
                                <a:lnTo>
                                  <a:pt x="0" y="30302"/>
                                </a:lnTo>
                                <a:lnTo>
                                  <a:pt x="2408" y="42095"/>
                                </a:lnTo>
                                <a:lnTo>
                                  <a:pt x="9009" y="51461"/>
                                </a:lnTo>
                                <a:lnTo>
                                  <a:pt x="18864" y="57639"/>
                                </a:lnTo>
                                <a:lnTo>
                                  <a:pt x="31038" y="59867"/>
                                </a:lnTo>
                                <a:lnTo>
                                  <a:pt x="43005" y="57639"/>
                                </a:lnTo>
                                <a:lnTo>
                                  <a:pt x="52751" y="51461"/>
                                </a:lnTo>
                                <a:lnTo>
                                  <a:pt x="59308" y="42095"/>
                                </a:lnTo>
                                <a:lnTo>
                                  <a:pt x="61709" y="30302"/>
                                </a:lnTo>
                                <a:lnTo>
                                  <a:pt x="59308" y="18243"/>
                                </a:lnTo>
                                <a:lnTo>
                                  <a:pt x="52751" y="8640"/>
                                </a:lnTo>
                                <a:lnTo>
                                  <a:pt x="43005" y="2293"/>
                                </a:lnTo>
                                <a:lnTo>
                                  <a:pt x="31038" y="0"/>
                                </a:lnTo>
                                <a:close/>
                              </a:path>
                            </a:pathLst>
                          </a:custGeom>
                          <a:solidFill>
                            <a:srgbClr val="FFFFFF"/>
                          </a:solidFill>
                        </wps:spPr>
                        <wps:bodyPr wrap="square" lIns="0" tIns="0" rIns="0" bIns="0" rtlCol="0">
                          <a:prstTxWarp prst="textNoShape">
                            <a:avLst/>
                          </a:prstTxWarp>
                          <a:noAutofit/>
                        </wps:bodyPr>
                      </wps:wsp>
                      <pic:pic>
                        <pic:nvPicPr>
                          <pic:cNvPr id="30" name="Image 30"/>
                          <pic:cNvPicPr/>
                        </pic:nvPicPr>
                        <pic:blipFill>
                          <a:blip r:embed="rId18" cstate="print"/>
                          <a:stretch>
                            <a:fillRect/>
                          </a:stretch>
                        </pic:blipFill>
                        <pic:spPr>
                          <a:xfrm>
                            <a:off x="6621289" y="1527231"/>
                            <a:ext cx="179590" cy="182562"/>
                          </a:xfrm>
                          <a:prstGeom prst="rect">
                            <a:avLst/>
                          </a:prstGeom>
                        </pic:spPr>
                      </pic:pic>
                      <wps:wsp>
                        <wps:cNvPr id="31" name="Graphic 31"/>
                        <wps:cNvSpPr/>
                        <wps:spPr>
                          <a:xfrm>
                            <a:off x="6821956" y="1525765"/>
                            <a:ext cx="189865" cy="270510"/>
                          </a:xfrm>
                          <a:custGeom>
                            <a:avLst/>
                            <a:gdLst/>
                            <a:ahLst/>
                            <a:cxnLst/>
                            <a:rect l="l" t="t" r="r" b="b"/>
                            <a:pathLst>
                              <a:path w="189865" h="270510">
                                <a:moveTo>
                                  <a:pt x="56540" y="194005"/>
                                </a:moveTo>
                                <a:lnTo>
                                  <a:pt x="4800" y="194005"/>
                                </a:lnTo>
                                <a:lnTo>
                                  <a:pt x="13687" y="224984"/>
                                </a:lnTo>
                                <a:lnTo>
                                  <a:pt x="33486" y="249169"/>
                                </a:lnTo>
                                <a:lnTo>
                                  <a:pt x="62225" y="264897"/>
                                </a:lnTo>
                                <a:lnTo>
                                  <a:pt x="97929" y="270510"/>
                                </a:lnTo>
                                <a:lnTo>
                                  <a:pt x="134853" y="264446"/>
                                </a:lnTo>
                                <a:lnTo>
                                  <a:pt x="163844" y="246949"/>
                                </a:lnTo>
                                <a:lnTo>
                                  <a:pt x="178964" y="224688"/>
                                </a:lnTo>
                                <a:lnTo>
                                  <a:pt x="97929" y="224688"/>
                                </a:lnTo>
                                <a:lnTo>
                                  <a:pt x="81481" y="222492"/>
                                </a:lnTo>
                                <a:lnTo>
                                  <a:pt x="68914" y="216276"/>
                                </a:lnTo>
                                <a:lnTo>
                                  <a:pt x="60508" y="206595"/>
                                </a:lnTo>
                                <a:lnTo>
                                  <a:pt x="56540" y="194005"/>
                                </a:lnTo>
                                <a:close/>
                              </a:path>
                              <a:path w="189865" h="270510">
                                <a:moveTo>
                                  <a:pt x="189572" y="162966"/>
                                </a:moveTo>
                                <a:lnTo>
                                  <a:pt x="138569" y="162966"/>
                                </a:lnTo>
                                <a:lnTo>
                                  <a:pt x="138569" y="182181"/>
                                </a:lnTo>
                                <a:lnTo>
                                  <a:pt x="135441" y="200513"/>
                                </a:lnTo>
                                <a:lnTo>
                                  <a:pt x="126841" y="213826"/>
                                </a:lnTo>
                                <a:lnTo>
                                  <a:pt x="113945" y="221943"/>
                                </a:lnTo>
                                <a:lnTo>
                                  <a:pt x="97929" y="224688"/>
                                </a:lnTo>
                                <a:lnTo>
                                  <a:pt x="178964" y="224688"/>
                                </a:lnTo>
                                <a:lnTo>
                                  <a:pt x="182788" y="219058"/>
                                </a:lnTo>
                                <a:lnTo>
                                  <a:pt x="189505" y="182181"/>
                                </a:lnTo>
                                <a:lnTo>
                                  <a:pt x="189572" y="162966"/>
                                </a:lnTo>
                                <a:close/>
                              </a:path>
                              <a:path w="189865" h="270510">
                                <a:moveTo>
                                  <a:pt x="88328" y="0"/>
                                </a:moveTo>
                                <a:lnTo>
                                  <a:pt x="53942" y="6661"/>
                                </a:lnTo>
                                <a:lnTo>
                                  <a:pt x="25866" y="25307"/>
                                </a:lnTo>
                                <a:lnTo>
                                  <a:pt x="6939" y="53931"/>
                                </a:lnTo>
                                <a:lnTo>
                                  <a:pt x="0" y="90525"/>
                                </a:lnTo>
                                <a:lnTo>
                                  <a:pt x="6939" y="123530"/>
                                </a:lnTo>
                                <a:lnTo>
                                  <a:pt x="25866" y="151095"/>
                                </a:lnTo>
                                <a:lnTo>
                                  <a:pt x="53942" y="169996"/>
                                </a:lnTo>
                                <a:lnTo>
                                  <a:pt x="88328" y="177012"/>
                                </a:lnTo>
                                <a:lnTo>
                                  <a:pt x="102675" y="176066"/>
                                </a:lnTo>
                                <a:lnTo>
                                  <a:pt x="115811" y="173318"/>
                                </a:lnTo>
                                <a:lnTo>
                                  <a:pt x="127765" y="168906"/>
                                </a:lnTo>
                                <a:lnTo>
                                  <a:pt x="138569" y="162966"/>
                                </a:lnTo>
                                <a:lnTo>
                                  <a:pt x="189572" y="162966"/>
                                </a:lnTo>
                                <a:lnTo>
                                  <a:pt x="189572" y="133781"/>
                                </a:lnTo>
                                <a:lnTo>
                                  <a:pt x="96824" y="133781"/>
                                </a:lnTo>
                                <a:lnTo>
                                  <a:pt x="78277" y="129880"/>
                                </a:lnTo>
                                <a:lnTo>
                                  <a:pt x="63787" y="119773"/>
                                </a:lnTo>
                                <a:lnTo>
                                  <a:pt x="54356" y="105856"/>
                                </a:lnTo>
                                <a:lnTo>
                                  <a:pt x="50990" y="90525"/>
                                </a:lnTo>
                                <a:lnTo>
                                  <a:pt x="54356" y="71502"/>
                                </a:lnTo>
                                <a:lnTo>
                                  <a:pt x="63787" y="56670"/>
                                </a:lnTo>
                                <a:lnTo>
                                  <a:pt x="78277" y="47034"/>
                                </a:lnTo>
                                <a:lnTo>
                                  <a:pt x="96824" y="43599"/>
                                </a:lnTo>
                                <a:lnTo>
                                  <a:pt x="189572" y="43599"/>
                                </a:lnTo>
                                <a:lnTo>
                                  <a:pt x="189572" y="14033"/>
                                </a:lnTo>
                                <a:lnTo>
                                  <a:pt x="138569" y="14033"/>
                                </a:lnTo>
                                <a:lnTo>
                                  <a:pt x="127765" y="8101"/>
                                </a:lnTo>
                                <a:lnTo>
                                  <a:pt x="115811" y="3692"/>
                                </a:lnTo>
                                <a:lnTo>
                                  <a:pt x="102675" y="946"/>
                                </a:lnTo>
                                <a:lnTo>
                                  <a:pt x="88328" y="0"/>
                                </a:lnTo>
                                <a:close/>
                              </a:path>
                              <a:path w="189865" h="270510">
                                <a:moveTo>
                                  <a:pt x="189572" y="43599"/>
                                </a:moveTo>
                                <a:lnTo>
                                  <a:pt x="96824" y="43599"/>
                                </a:lnTo>
                                <a:lnTo>
                                  <a:pt x="108278" y="44655"/>
                                </a:lnTo>
                                <a:lnTo>
                                  <a:pt x="119216" y="48171"/>
                                </a:lnTo>
                                <a:lnTo>
                                  <a:pt x="129394" y="54668"/>
                                </a:lnTo>
                                <a:lnTo>
                                  <a:pt x="138569" y="64668"/>
                                </a:lnTo>
                                <a:lnTo>
                                  <a:pt x="138569" y="112331"/>
                                </a:lnTo>
                                <a:lnTo>
                                  <a:pt x="129394" y="122546"/>
                                </a:lnTo>
                                <a:lnTo>
                                  <a:pt x="119216" y="129157"/>
                                </a:lnTo>
                                <a:lnTo>
                                  <a:pt x="108278" y="132717"/>
                                </a:lnTo>
                                <a:lnTo>
                                  <a:pt x="96824" y="133781"/>
                                </a:lnTo>
                                <a:lnTo>
                                  <a:pt x="189572" y="133781"/>
                                </a:lnTo>
                                <a:lnTo>
                                  <a:pt x="189572" y="43599"/>
                                </a:lnTo>
                                <a:close/>
                              </a:path>
                              <a:path w="189865" h="270510">
                                <a:moveTo>
                                  <a:pt x="189572" y="7010"/>
                                </a:moveTo>
                                <a:lnTo>
                                  <a:pt x="138569" y="7010"/>
                                </a:lnTo>
                                <a:lnTo>
                                  <a:pt x="138569" y="14033"/>
                                </a:lnTo>
                                <a:lnTo>
                                  <a:pt x="189572" y="14033"/>
                                </a:lnTo>
                                <a:lnTo>
                                  <a:pt x="189572" y="701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0" y="0"/>
                            <a:ext cx="4591685" cy="1743075"/>
                          </a:xfrm>
                          <a:custGeom>
                            <a:avLst/>
                            <a:gdLst/>
                            <a:ahLst/>
                            <a:cxnLst/>
                            <a:rect l="l" t="t" r="r" b="b"/>
                            <a:pathLst>
                              <a:path w="4591685" h="1743075">
                                <a:moveTo>
                                  <a:pt x="2848190" y="1742998"/>
                                </a:moveTo>
                                <a:lnTo>
                                  <a:pt x="0" y="1742998"/>
                                </a:lnTo>
                                <a:lnTo>
                                  <a:pt x="0" y="584390"/>
                                </a:lnTo>
                                <a:lnTo>
                                  <a:pt x="584390" y="0"/>
                                </a:lnTo>
                                <a:lnTo>
                                  <a:pt x="4591189" y="0"/>
                                </a:lnTo>
                                <a:lnTo>
                                  <a:pt x="2848190" y="1742998"/>
                                </a:lnTo>
                                <a:close/>
                              </a:path>
                            </a:pathLst>
                          </a:custGeom>
                          <a:solidFill>
                            <a:srgbClr val="FDB913"/>
                          </a:solidFill>
                        </wps:spPr>
                        <wps:bodyPr wrap="square" lIns="0" tIns="0" rIns="0" bIns="0" rtlCol="0">
                          <a:prstTxWarp prst="textNoShape">
                            <a:avLst/>
                          </a:prstTxWarp>
                          <a:noAutofit/>
                        </wps:bodyPr>
                      </wps:wsp>
                      <wps:wsp>
                        <wps:cNvPr id="33" name="Textbox 33"/>
                        <wps:cNvSpPr txBox="1"/>
                        <wps:spPr>
                          <a:xfrm>
                            <a:off x="0" y="0"/>
                            <a:ext cx="7019290" cy="1795780"/>
                          </a:xfrm>
                          <a:prstGeom prst="rect">
                            <a:avLst/>
                          </a:prstGeom>
                        </wps:spPr>
                        <wps:txbx>
                          <w:txbxContent>
                            <w:p>
                              <w:pPr>
                                <w:spacing w:line="975" w:lineRule="exact" w:before="77"/>
                                <w:ind w:left="850" w:right="0" w:firstLine="0"/>
                                <w:jc w:val="left"/>
                                <w:rPr>
                                  <w:rFonts w:ascii="Tahoma"/>
                                  <w:b/>
                                  <w:sz w:val="84"/>
                                </w:rPr>
                              </w:pPr>
                              <w:r>
                                <w:rPr>
                                  <w:rFonts w:ascii="Tahoma"/>
                                  <w:b/>
                                  <w:color w:val="FFFFFF"/>
                                  <w:spacing w:val="-2"/>
                                  <w:w w:val="105"/>
                                  <w:sz w:val="84"/>
                                </w:rPr>
                                <w:t>ADELAIDE</w:t>
                              </w:r>
                            </w:p>
                            <w:p>
                              <w:pPr>
                                <w:spacing w:line="552" w:lineRule="exact" w:before="0"/>
                                <w:ind w:left="850" w:right="0" w:firstLine="0"/>
                                <w:jc w:val="left"/>
                                <w:rPr>
                                  <w:rFonts w:ascii="Tahoma"/>
                                  <w:b/>
                                  <w:sz w:val="49"/>
                                </w:rPr>
                              </w:pPr>
                              <w:r>
                                <w:rPr>
                                  <w:rFonts w:ascii="Tahoma"/>
                                  <w:b/>
                                  <w:color w:val="FFFFFF"/>
                                  <w:spacing w:val="-10"/>
                                  <w:sz w:val="49"/>
                                </w:rPr>
                                <w:t>6-7</w:t>
                              </w:r>
                              <w:r>
                                <w:rPr>
                                  <w:rFonts w:ascii="Tahoma"/>
                                  <w:b/>
                                  <w:color w:val="FFFFFF"/>
                                  <w:spacing w:val="-22"/>
                                  <w:sz w:val="49"/>
                                </w:rPr>
                                <w:t> </w:t>
                              </w:r>
                              <w:r>
                                <w:rPr>
                                  <w:rFonts w:ascii="Tahoma"/>
                                  <w:b/>
                                  <w:color w:val="FFFFFF"/>
                                  <w:spacing w:val="-10"/>
                                  <w:sz w:val="49"/>
                                </w:rPr>
                                <w:t>MARCH</w:t>
                              </w:r>
                              <w:r>
                                <w:rPr>
                                  <w:rFonts w:ascii="Tahoma"/>
                                  <w:b/>
                                  <w:color w:val="FFFFFF"/>
                                  <w:spacing w:val="-21"/>
                                  <w:sz w:val="49"/>
                                </w:rPr>
                                <w:t> </w:t>
                              </w:r>
                              <w:r>
                                <w:rPr>
                                  <w:rFonts w:ascii="Tahoma"/>
                                  <w:b/>
                                  <w:color w:val="FFFFFF"/>
                                  <w:spacing w:val="-10"/>
                                  <w:sz w:val="49"/>
                                </w:rPr>
                                <w:t>2024</w:t>
                              </w:r>
                            </w:p>
                            <w:p>
                              <w:pPr>
                                <w:spacing w:before="97"/>
                                <w:ind w:left="850" w:right="0" w:firstLine="0"/>
                                <w:jc w:val="left"/>
                                <w:rPr>
                                  <w:rFonts w:ascii="Tahoma"/>
                                  <w:b/>
                                  <w:sz w:val="30"/>
                                </w:rPr>
                              </w:pPr>
                              <w:r>
                                <w:rPr>
                                  <w:rFonts w:ascii="Tahoma"/>
                                  <w:b/>
                                  <w:color w:val="FFFFFF"/>
                                  <w:w w:val="105"/>
                                  <w:sz w:val="30"/>
                                </w:rPr>
                                <w:t>ADELAIDE</w:t>
                              </w:r>
                              <w:r>
                                <w:rPr>
                                  <w:rFonts w:ascii="Tahoma"/>
                                  <w:b/>
                                  <w:color w:val="FFFFFF"/>
                                  <w:spacing w:val="-3"/>
                                  <w:w w:val="105"/>
                                  <w:sz w:val="30"/>
                                </w:rPr>
                                <w:t> </w:t>
                              </w:r>
                              <w:r>
                                <w:rPr>
                                  <w:rFonts w:ascii="Tahoma"/>
                                  <w:b/>
                                  <w:color w:val="FFFFFF"/>
                                  <w:spacing w:val="-2"/>
                                  <w:w w:val="105"/>
                                  <w:sz w:val="30"/>
                                </w:rPr>
                                <w:t>SHOWGROUND</w:t>
                              </w:r>
                            </w:p>
                            <w:p>
                              <w:pPr>
                                <w:spacing w:before="21"/>
                                <w:ind w:left="850" w:right="0" w:firstLine="0"/>
                                <w:jc w:val="left"/>
                                <w:rPr>
                                  <w:sz w:val="30"/>
                                </w:rPr>
                              </w:pPr>
                              <w:r>
                                <w:rPr>
                                  <w:color w:val="FFFFFF"/>
                                  <w:sz w:val="30"/>
                                </w:rPr>
                                <w:t>Goodwood</w:t>
                              </w:r>
                              <w:r>
                                <w:rPr>
                                  <w:color w:val="FFFFFF"/>
                                  <w:spacing w:val="-22"/>
                                  <w:sz w:val="30"/>
                                </w:rPr>
                                <w:t> </w:t>
                              </w:r>
                              <w:r>
                                <w:rPr>
                                  <w:color w:val="FFFFFF"/>
                                  <w:sz w:val="30"/>
                                </w:rPr>
                                <w:t>Road,</w:t>
                              </w:r>
                              <w:r>
                                <w:rPr>
                                  <w:color w:val="FFFFFF"/>
                                  <w:spacing w:val="-22"/>
                                  <w:sz w:val="30"/>
                                </w:rPr>
                                <w:t> </w:t>
                              </w:r>
                              <w:r>
                                <w:rPr>
                                  <w:color w:val="FFFFFF"/>
                                  <w:sz w:val="30"/>
                                </w:rPr>
                                <w:t>Wayville,</w:t>
                              </w:r>
                              <w:r>
                                <w:rPr>
                                  <w:color w:val="FFFFFF"/>
                                  <w:spacing w:val="-22"/>
                                  <w:sz w:val="30"/>
                                </w:rPr>
                                <w:t> </w:t>
                              </w:r>
                              <w:r>
                                <w:rPr>
                                  <w:color w:val="FFFFFF"/>
                                  <w:spacing w:val="-5"/>
                                  <w:sz w:val="30"/>
                                </w:rPr>
                                <w:t>SA</w:t>
                              </w:r>
                            </w:p>
                          </w:txbxContent>
                        </wps:txbx>
                        <wps:bodyPr wrap="square" lIns="0" tIns="0" rIns="0" bIns="0" rtlCol="0">
                          <a:noAutofit/>
                        </wps:bodyPr>
                      </wps:wsp>
                    </wpg:wgp>
                  </a:graphicData>
                </a:graphic>
              </wp:inline>
            </w:drawing>
          </mc:Choice>
          <mc:Fallback>
            <w:pict>
              <v:group style="width:552.7pt;height:141.450pt;mso-position-horizontal-relative:char;mso-position-vertical-relative:line" id="docshapegroup14" coordorigin="0,0" coordsize="11054,2829">
                <v:shape style="position:absolute;left:6275;top:529;width:4779;height:1628" id="docshape15" coordorigin="6275,529" coordsize="4779,1628" path="m7533,1071l7523,1023,7519,1016,7497,984,7458,957,7409,948,7193,948,7193,1016,7193,1346,7193,1721,7132,1784,7064,1826,6991,1848,6916,1855,6843,1847,6778,1822,6722,1783,6676,1733,6642,1673,6620,1606,6613,1535,6620,1462,6642,1394,6676,1334,6722,1283,6778,1243,6843,1218,6916,1209,6991,1216,7064,1239,7132,1282,7193,1346,7193,1016,7121,977,7042,948,6955,929,6860,923,6787,928,6716,941,6649,963,6585,993,6526,1031,6472,1075,6423,1126,6380,1182,6344,1244,6315,1311,6293,1382,6280,1457,6275,1535,6280,1612,6293,1686,6315,1757,6344,1823,6380,1884,6423,1941,6472,1992,6526,2036,6585,2073,6649,2104,6716,2126,6787,2139,6860,2144,6955,2138,7042,2120,7121,2090,7193,2051,7193,2120,7533,2120,7533,2051,7533,1855,7533,1209,7533,1071xm8632,2102l8588,1811,8538,1824,8488,1834,8438,1841,8389,1843,8305,1832,8240,1796,8198,1736,8184,1650,8184,1234,8607,1234,8607,948,8184,948,8184,653,8174,605,8148,565,8108,539,8060,529,7846,529,7846,948,7599,948,7599,1234,7846,1234,7846,1652,7851,1732,7864,1807,7886,1876,7916,1938,7953,1993,7998,2041,8049,2081,8107,2114,8171,2137,8241,2151,8316,2156,8392,2154,8462,2146,8538,2129,8632,2102xm9755,1760l9747,1683,9726,1618,9693,1563,9649,1518,9596,1481,9536,1452,9470,1431,9400,1415,9187,1381,9120,1361,9077,1335,9054,1304,9048,1271,9058,1232,9090,1200,9145,1178,9221,1170,9301,1178,9368,1204,9416,1250,9437,1317,9747,1315,9734,1231,9709,1159,9673,1099,9629,1049,9578,1008,9522,976,9462,952,9400,935,9338,924,9278,918,9221,916,9134,920,9053,933,8979,953,8913,982,8855,1018,8806,1062,8767,1112,8739,1169,8721,1233,8715,1302,8725,1388,8752,1461,8794,1521,8849,1568,8913,1605,8984,1632,9060,1650,9309,1691,9361,1706,9397,1728,9420,1756,9427,1789,9412,1831,9372,1862,9309,1883,9229,1890,9153,1884,9090,1864,9040,1831,9004,1782,8984,1716,8673,1713,8685,1799,8708,1874,8741,1938,8782,1994,8830,2040,8885,2077,8946,2107,9012,2129,9081,2145,9153,2154,9226,2156,9314,2152,9396,2140,9472,2121,9541,2093,9602,2057,9655,2014,9697,1962,9728,1903,9748,1835,9755,1760xm11054,1071l11044,1023,11040,1016,11018,984,10979,957,10930,948,10714,948,10714,1016,10714,1346,10714,1721,10653,1784,10585,1826,10512,1848,10437,1855,10364,1847,10299,1822,10243,1783,10197,1733,10163,1673,10141,1606,10134,1535,10141,1462,10163,1394,10197,1334,10243,1283,10299,1243,10364,1218,10437,1209,10512,1216,10585,1239,10653,1282,10714,1346,10714,1016,10642,977,10563,948,10476,929,10381,923,10308,928,10237,941,10170,963,10106,993,10047,1031,9993,1075,9944,1126,9901,1182,9865,1244,9836,1311,9814,1382,9801,1457,9796,1535,9801,1612,9814,1686,9836,1757,9865,1823,9901,1884,9944,1941,9993,1992,10047,2036,10106,2073,10170,2104,10237,2126,10308,2139,10381,2144,10476,2138,10563,2120,10642,2090,10714,2051,10714,2120,11054,2120,11054,2051,11054,1855,11054,1209,11054,1071xe" filled="true" fillcolor="#27aae1" stroked="false">
                  <v:path arrowok="t"/>
                  <v:fill type="solid"/>
                </v:shape>
                <v:shape style="position:absolute;left:6305;top:2267;width:98;height:425" id="docshape16" coordorigin="6305,2268" coordsize="98,425" path="m6395,2414l6314,2414,6314,2693,6395,2693,6395,2414xm6354,2268l6335,2271,6319,2281,6309,2296,6305,2315,6309,2334,6319,2349,6335,2359,6354,2362,6373,2359,6388,2349,6398,2334,6402,2315,6398,2296,6388,2281,6373,2271,6354,2268xe" filled="true" fillcolor="#ffffff" stroked="false">
                  <v:path arrowok="t"/>
                  <v:fill type="solid"/>
                </v:shape>
                <v:shape style="position:absolute;left:6444;top:2405;width:283;height:288" type="#_x0000_t75" id="docshape17" stroked="false">
                  <v:imagedata r:id="rId11" o:title=""/>
                </v:shape>
                <v:shape style="position:absolute;left:6757;top:2279;width:300;height:420" id="docshape18" coordorigin="6757,2279" coordsize="300,420" path="m6896,2408l6842,2419,6798,2450,6768,2496,6757,2553,6768,2610,6798,2656,6842,2687,6896,2698,6919,2697,6940,2693,6958,2686,6975,2676,7056,2676,7056,2630,6910,2630,6881,2624,6858,2607,6843,2582,6838,2553,6843,2524,6858,2500,6881,2483,6910,2477,7056,2477,7056,2430,6975,2430,6958,2421,6940,2414,6919,2410,6896,2408xm7056,2676l6975,2676,6975,2693,7056,2693,7056,2676xm7056,2477l6910,2477,6928,2478,6945,2484,6961,2494,6975,2509,6975,2598,6961,2613,6945,2623,6928,2629,6910,2630,7056,2630,7056,2477xm7056,2279l6975,2279,6975,2430,7056,2430,7056,2279xe" filled="true" fillcolor="#ffffff" stroked="false">
                  <v:path arrowok="t"/>
                  <v:fill type="solid"/>
                </v:shape>
                <v:shape style="position:absolute;left:7090;top:2408;width:287;height:292" type="#_x0000_t75" id="docshape19" stroked="false">
                  <v:imagedata r:id="rId12" o:title=""/>
                </v:shape>
                <v:shape style="position:absolute;left:7411;top:2408;width:299;height:420" id="docshape20" coordorigin="7411,2408" coordsize="299,420" path="m7492,2414l7411,2414,7411,2827,7492,2827,7492,2676,7641,2676,7670,2656,7687,2630,7558,2630,7540,2628,7523,2623,7507,2613,7492,2598,7492,2509,7507,2493,7523,2483,7540,2478,7558,2476,7686,2476,7670,2450,7641,2430,7492,2430,7492,2414xm7641,2676l7492,2676,7509,2686,7528,2693,7549,2697,7571,2698,7625,2687,7641,2676xm7686,2476l7558,2476,7587,2482,7610,2499,7625,2524,7630,2553,7625,2583,7610,2607,7587,2624,7558,2630,7687,2630,7699,2610,7710,2553,7699,2496,7686,2476xm7571,2408l7549,2409,7528,2414,7509,2421,7492,2430,7641,2430,7625,2419,7571,2408xe" filled="true" fillcolor="#ffffff" stroked="false">
                  <v:path arrowok="t"/>
                  <v:fill type="solid"/>
                </v:shape>
                <v:shape style="position:absolute;left:7731;top:2408;width:287;height:292" type="#_x0000_t75" id="docshape21" stroked="false">
                  <v:imagedata r:id="rId13" o:title=""/>
                </v:shape>
                <v:shape style="position:absolute;left:8052;top:2405;width:283;height:288" type="#_x0000_t75" id="docshape22" stroked="false">
                  <v:imagedata r:id="rId14" o:title=""/>
                </v:shape>
                <v:shape style="position:absolute;left:8365;top:2279;width:300;height:420" id="docshape23" coordorigin="8365,2279" coordsize="300,420" path="m8504,2408l8450,2419,8406,2450,8376,2496,8365,2553,8376,2610,8406,2656,8450,2687,8504,2698,8527,2697,8548,2693,8566,2686,8583,2676,8664,2676,8664,2630,8518,2630,8489,2624,8466,2607,8451,2582,8446,2553,8451,2524,8466,2500,8489,2483,8518,2477,8664,2477,8664,2430,8583,2430,8566,2421,8548,2414,8527,2410,8504,2408xm8664,2676l8583,2676,8583,2693,8664,2693,8664,2676xm8664,2477l8518,2477,8536,2478,8553,2484,8569,2494,8583,2509,8583,2598,8569,2613,8553,2623,8536,2629,8518,2630,8664,2630,8664,2477xm8664,2279l8583,2279,8583,2430,8664,2430,8664,2279xe" filled="true" fillcolor="#ffffff" stroked="false">
                  <v:path arrowok="t"/>
                  <v:fill type="solid"/>
                </v:shape>
                <v:shape style="position:absolute;left:8698;top:2408;width:287;height:292" type="#_x0000_t75" id="docshape24" stroked="false">
                  <v:imagedata r:id="rId15" o:title=""/>
                </v:shape>
                <v:shape style="position:absolute;left:9019;top:2314;width:541;height:388" type="#_x0000_t75" id="docshape25" stroked="false">
                  <v:imagedata r:id="rId16" o:title=""/>
                </v:shape>
                <v:shape style="position:absolute;left:9716;top:2267;width:221;height:425" id="docshape26" coordorigin="9716,2268" coordsize="221,425" path="m9797,2279l9716,2279,9716,2693,9797,2693,9797,2279xm9928,2414l9848,2414,9848,2693,9928,2693,9928,2414xm9936,2315l9932,2296,9922,2281,9907,2271,9888,2268,9869,2271,9853,2281,9843,2296,9839,2315,9843,2334,9853,2349,9869,2359,9888,2362,9907,2359,9922,2349,9932,2334,9936,2315xe" filled="true" fillcolor="#ffffff" stroked="false">
                  <v:path arrowok="t"/>
                  <v:fill type="solid"/>
                </v:shape>
                <v:shape style="position:absolute;left:9950;top:2413;width:324;height:279" type="#_x0000_t75" id="docshape27" stroked="false">
                  <v:imagedata r:id="rId17" o:title=""/>
                </v:shape>
                <v:shape style="position:absolute;left:10288;top:2267;width:98;height:425" id="docshape28" coordorigin="10288,2268" coordsize="98,425" path="m10378,2414l10297,2414,10297,2693,10378,2693,10378,2414xm10337,2268l10318,2271,10302,2281,10292,2296,10288,2315,10292,2334,10302,2349,10318,2359,10337,2362,10356,2359,10371,2349,10382,2334,10385,2315,10382,2296,10371,2281,10356,2271,10337,2268xe" filled="true" fillcolor="#ffffff" stroked="false">
                  <v:path arrowok="t"/>
                  <v:fill type="solid"/>
                </v:shape>
                <v:shape style="position:absolute;left:10427;top:2405;width:283;height:288" type="#_x0000_t75" id="docshape29" stroked="false">
                  <v:imagedata r:id="rId18" o:title=""/>
                </v:shape>
                <v:shape style="position:absolute;left:10743;top:2402;width:299;height:426" id="docshape30" coordorigin="10743,2403" coordsize="299,426" path="m10832,2708l10751,2708,10765,2757,10796,2795,10841,2820,10897,2829,10956,2819,11001,2792,11025,2757,10897,2757,10872,2753,10852,2743,10839,2728,10832,2708xm11042,2659l10961,2659,10961,2690,10957,2719,10943,2740,10923,2752,10897,2757,11025,2757,11031,2748,11042,2690,11042,2659xm10882,2403l10828,2413,10784,2443,10754,2488,10743,2545,10754,2597,10784,2641,10828,2670,10882,2682,10905,2680,10926,2676,10944,2669,10961,2659,11042,2659,11042,2613,10896,2613,10867,2607,10844,2591,10829,2569,10824,2545,10829,2515,10844,2492,10867,2477,10896,2471,11042,2471,11042,2425,10961,2425,10944,2416,10926,2409,10905,2404,10882,2403xm11042,2471l10896,2471,10914,2473,10931,2479,10947,2489,10961,2505,10961,2580,10947,2596,10931,2606,10914,2612,10896,2613,11042,2613,11042,2471xm11042,2414l10961,2414,10961,2425,11042,2425,11042,2414xe" filled="true" fillcolor="#ffffff" stroked="false">
                  <v:path arrowok="t"/>
                  <v:fill type="solid"/>
                </v:shape>
                <v:shape style="position:absolute;left:0;top:0;width:7231;height:2745" id="docshape31" coordorigin="0,0" coordsize="7231,2745" path="m4485,2745l0,2745,0,920,920,0,7230,0,4485,2745xe" filled="true" fillcolor="#fdb913" stroked="false">
                  <v:path arrowok="t"/>
                  <v:fill type="solid"/>
                </v:shape>
                <v:shapetype id="_x0000_t202" o:spt="202" coordsize="21600,21600" path="m,l,21600r21600,l21600,xe">
                  <v:stroke joinstyle="miter"/>
                  <v:path gradientshapeok="t" o:connecttype="rect"/>
                </v:shapetype>
                <v:shape style="position:absolute;left:0;top:0;width:11054;height:2828" type="#_x0000_t202" id="docshape32" filled="false" stroked="false">
                  <v:textbox inset="0,0,0,0">
                    <w:txbxContent>
                      <w:p>
                        <w:pPr>
                          <w:spacing w:line="975" w:lineRule="exact" w:before="77"/>
                          <w:ind w:left="850" w:right="0" w:firstLine="0"/>
                          <w:jc w:val="left"/>
                          <w:rPr>
                            <w:rFonts w:ascii="Tahoma"/>
                            <w:b/>
                            <w:sz w:val="84"/>
                          </w:rPr>
                        </w:pPr>
                        <w:r>
                          <w:rPr>
                            <w:rFonts w:ascii="Tahoma"/>
                            <w:b/>
                            <w:color w:val="FFFFFF"/>
                            <w:spacing w:val="-2"/>
                            <w:w w:val="105"/>
                            <w:sz w:val="84"/>
                          </w:rPr>
                          <w:t>ADELAIDE</w:t>
                        </w:r>
                      </w:p>
                      <w:p>
                        <w:pPr>
                          <w:spacing w:line="552" w:lineRule="exact" w:before="0"/>
                          <w:ind w:left="850" w:right="0" w:firstLine="0"/>
                          <w:jc w:val="left"/>
                          <w:rPr>
                            <w:rFonts w:ascii="Tahoma"/>
                            <w:b/>
                            <w:sz w:val="49"/>
                          </w:rPr>
                        </w:pPr>
                        <w:r>
                          <w:rPr>
                            <w:rFonts w:ascii="Tahoma"/>
                            <w:b/>
                            <w:color w:val="FFFFFF"/>
                            <w:spacing w:val="-10"/>
                            <w:sz w:val="49"/>
                          </w:rPr>
                          <w:t>6-7</w:t>
                        </w:r>
                        <w:r>
                          <w:rPr>
                            <w:rFonts w:ascii="Tahoma"/>
                            <w:b/>
                            <w:color w:val="FFFFFF"/>
                            <w:spacing w:val="-22"/>
                            <w:sz w:val="49"/>
                          </w:rPr>
                          <w:t> </w:t>
                        </w:r>
                        <w:r>
                          <w:rPr>
                            <w:rFonts w:ascii="Tahoma"/>
                            <w:b/>
                            <w:color w:val="FFFFFF"/>
                            <w:spacing w:val="-10"/>
                            <w:sz w:val="49"/>
                          </w:rPr>
                          <w:t>MARCH</w:t>
                        </w:r>
                        <w:r>
                          <w:rPr>
                            <w:rFonts w:ascii="Tahoma"/>
                            <w:b/>
                            <w:color w:val="FFFFFF"/>
                            <w:spacing w:val="-21"/>
                            <w:sz w:val="49"/>
                          </w:rPr>
                          <w:t> </w:t>
                        </w:r>
                        <w:r>
                          <w:rPr>
                            <w:rFonts w:ascii="Tahoma"/>
                            <w:b/>
                            <w:color w:val="FFFFFF"/>
                            <w:spacing w:val="-10"/>
                            <w:sz w:val="49"/>
                          </w:rPr>
                          <w:t>2024</w:t>
                        </w:r>
                      </w:p>
                      <w:p>
                        <w:pPr>
                          <w:spacing w:before="97"/>
                          <w:ind w:left="850" w:right="0" w:firstLine="0"/>
                          <w:jc w:val="left"/>
                          <w:rPr>
                            <w:rFonts w:ascii="Tahoma"/>
                            <w:b/>
                            <w:sz w:val="30"/>
                          </w:rPr>
                        </w:pPr>
                        <w:r>
                          <w:rPr>
                            <w:rFonts w:ascii="Tahoma"/>
                            <w:b/>
                            <w:color w:val="FFFFFF"/>
                            <w:w w:val="105"/>
                            <w:sz w:val="30"/>
                          </w:rPr>
                          <w:t>ADELAIDE</w:t>
                        </w:r>
                        <w:r>
                          <w:rPr>
                            <w:rFonts w:ascii="Tahoma"/>
                            <w:b/>
                            <w:color w:val="FFFFFF"/>
                            <w:spacing w:val="-3"/>
                            <w:w w:val="105"/>
                            <w:sz w:val="30"/>
                          </w:rPr>
                          <w:t> </w:t>
                        </w:r>
                        <w:r>
                          <w:rPr>
                            <w:rFonts w:ascii="Tahoma"/>
                            <w:b/>
                            <w:color w:val="FFFFFF"/>
                            <w:spacing w:val="-2"/>
                            <w:w w:val="105"/>
                            <w:sz w:val="30"/>
                          </w:rPr>
                          <w:t>SHOWGROUND</w:t>
                        </w:r>
                      </w:p>
                      <w:p>
                        <w:pPr>
                          <w:spacing w:before="21"/>
                          <w:ind w:left="850" w:right="0" w:firstLine="0"/>
                          <w:jc w:val="left"/>
                          <w:rPr>
                            <w:sz w:val="30"/>
                          </w:rPr>
                        </w:pPr>
                        <w:r>
                          <w:rPr>
                            <w:color w:val="FFFFFF"/>
                            <w:sz w:val="30"/>
                          </w:rPr>
                          <w:t>Goodwood</w:t>
                        </w:r>
                        <w:r>
                          <w:rPr>
                            <w:color w:val="FFFFFF"/>
                            <w:spacing w:val="-22"/>
                            <w:sz w:val="30"/>
                          </w:rPr>
                          <w:t> </w:t>
                        </w:r>
                        <w:r>
                          <w:rPr>
                            <w:color w:val="FFFFFF"/>
                            <w:sz w:val="30"/>
                          </w:rPr>
                          <w:t>Road,</w:t>
                        </w:r>
                        <w:r>
                          <w:rPr>
                            <w:color w:val="FFFFFF"/>
                            <w:spacing w:val="-22"/>
                            <w:sz w:val="30"/>
                          </w:rPr>
                          <w:t> </w:t>
                        </w:r>
                        <w:r>
                          <w:rPr>
                            <w:color w:val="FFFFFF"/>
                            <w:sz w:val="30"/>
                          </w:rPr>
                          <w:t>Wayville,</w:t>
                        </w:r>
                        <w:r>
                          <w:rPr>
                            <w:color w:val="FFFFFF"/>
                            <w:spacing w:val="-22"/>
                            <w:sz w:val="30"/>
                          </w:rPr>
                          <w:t> </w:t>
                        </w:r>
                        <w:r>
                          <w:rPr>
                            <w:color w:val="FFFFFF"/>
                            <w:spacing w:val="-5"/>
                            <w:sz w:val="30"/>
                          </w:rPr>
                          <w:t>SA</w:t>
                        </w:r>
                      </w:p>
                    </w:txbxContent>
                  </v:textbox>
                  <w10:wrap type="none"/>
                </v:shape>
              </v:group>
            </w:pict>
          </mc:Fallback>
        </mc:AlternateContent>
      </w:r>
      <w:r>
        <w:rPr>
          <w:rFonts w:ascii="Times New Roman"/>
        </w:rPr>
      </w:r>
    </w:p>
    <w:p>
      <w:pPr>
        <w:pStyle w:val="BodyText"/>
        <w:ind w:left="0"/>
        <w:rPr>
          <w:rFonts w:ascii="Times New Roman"/>
          <w:sz w:val="6"/>
        </w:rPr>
      </w:pPr>
      <w:r>
        <w:rPr/>
        <mc:AlternateContent>
          <mc:Choice Requires="wps">
            <w:drawing>
              <wp:anchor distT="0" distB="0" distL="0" distR="0" allowOverlap="1" layoutInCell="1" locked="0" behindDoc="1" simplePos="0" relativeHeight="487588352">
                <wp:simplePos x="0" y="0"/>
                <wp:positionH relativeFrom="page">
                  <wp:posOffset>5547888</wp:posOffset>
                </wp:positionH>
                <wp:positionV relativeFrom="paragraph">
                  <wp:posOffset>59335</wp:posOffset>
                </wp:positionV>
                <wp:extent cx="1463675" cy="101536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1463675" cy="1015365"/>
                          <a:chExt cx="1463675" cy="1015365"/>
                        </a:xfrm>
                      </wpg:grpSpPr>
                      <wps:wsp>
                        <wps:cNvPr id="35" name="Graphic 35"/>
                        <wps:cNvSpPr/>
                        <wps:spPr>
                          <a:xfrm>
                            <a:off x="0" y="0"/>
                            <a:ext cx="723265" cy="1015365"/>
                          </a:xfrm>
                          <a:custGeom>
                            <a:avLst/>
                            <a:gdLst/>
                            <a:ahLst/>
                            <a:cxnLst/>
                            <a:rect l="l" t="t" r="r" b="b"/>
                            <a:pathLst>
                              <a:path w="723265" h="1015365">
                                <a:moveTo>
                                  <a:pt x="195897" y="14109"/>
                                </a:moveTo>
                                <a:lnTo>
                                  <a:pt x="0" y="14109"/>
                                </a:lnTo>
                                <a:lnTo>
                                  <a:pt x="0" y="1014818"/>
                                </a:lnTo>
                                <a:lnTo>
                                  <a:pt x="195897" y="1014818"/>
                                </a:lnTo>
                                <a:lnTo>
                                  <a:pt x="195897" y="649770"/>
                                </a:lnTo>
                                <a:lnTo>
                                  <a:pt x="565944" y="649770"/>
                                </a:lnTo>
                                <a:lnTo>
                                  <a:pt x="592906" y="630838"/>
                                </a:lnTo>
                                <a:lnTo>
                                  <a:pt x="625081" y="601321"/>
                                </a:lnTo>
                                <a:lnTo>
                                  <a:pt x="653380" y="567722"/>
                                </a:lnTo>
                                <a:lnTo>
                                  <a:pt x="673178" y="537006"/>
                                </a:lnTo>
                                <a:lnTo>
                                  <a:pt x="355180" y="537006"/>
                                </a:lnTo>
                                <a:lnTo>
                                  <a:pt x="312054" y="533020"/>
                                </a:lnTo>
                                <a:lnTo>
                                  <a:pt x="270252" y="519915"/>
                                </a:lnTo>
                                <a:lnTo>
                                  <a:pt x="231093" y="495976"/>
                                </a:lnTo>
                                <a:lnTo>
                                  <a:pt x="195897" y="459485"/>
                                </a:lnTo>
                                <a:lnTo>
                                  <a:pt x="195897" y="243839"/>
                                </a:lnTo>
                                <a:lnTo>
                                  <a:pt x="231093" y="206534"/>
                                </a:lnTo>
                                <a:lnTo>
                                  <a:pt x="270252" y="182176"/>
                                </a:lnTo>
                                <a:lnTo>
                                  <a:pt x="312054" y="168918"/>
                                </a:lnTo>
                                <a:lnTo>
                                  <a:pt x="355180" y="164909"/>
                                </a:lnTo>
                                <a:lnTo>
                                  <a:pt x="672413" y="164909"/>
                                </a:lnTo>
                                <a:lnTo>
                                  <a:pt x="653380" y="135291"/>
                                </a:lnTo>
                                <a:lnTo>
                                  <a:pt x="625081" y="101658"/>
                                </a:lnTo>
                                <a:lnTo>
                                  <a:pt x="592906" y="72166"/>
                                </a:lnTo>
                                <a:lnTo>
                                  <a:pt x="566353" y="53568"/>
                                </a:lnTo>
                                <a:lnTo>
                                  <a:pt x="195897" y="53568"/>
                                </a:lnTo>
                                <a:lnTo>
                                  <a:pt x="195897" y="14109"/>
                                </a:lnTo>
                                <a:close/>
                              </a:path>
                              <a:path w="723265" h="1015365">
                                <a:moveTo>
                                  <a:pt x="565944" y="649770"/>
                                </a:moveTo>
                                <a:lnTo>
                                  <a:pt x="195897" y="649770"/>
                                </a:lnTo>
                                <a:lnTo>
                                  <a:pt x="237154" y="672411"/>
                                </a:lnTo>
                                <a:lnTo>
                                  <a:pt x="282763" y="689235"/>
                                </a:lnTo>
                                <a:lnTo>
                                  <a:pt x="332866" y="699715"/>
                                </a:lnTo>
                                <a:lnTo>
                                  <a:pt x="387603" y="703325"/>
                                </a:lnTo>
                                <a:lnTo>
                                  <a:pt x="433283" y="700162"/>
                                </a:lnTo>
                                <a:lnTo>
                                  <a:pt x="477044" y="690935"/>
                                </a:lnTo>
                                <a:lnTo>
                                  <a:pt x="518496" y="676041"/>
                                </a:lnTo>
                                <a:lnTo>
                                  <a:pt x="557247" y="655876"/>
                                </a:lnTo>
                                <a:lnTo>
                                  <a:pt x="565944" y="649770"/>
                                </a:lnTo>
                                <a:close/>
                              </a:path>
                              <a:path w="723265" h="1015365">
                                <a:moveTo>
                                  <a:pt x="672413" y="164909"/>
                                </a:moveTo>
                                <a:lnTo>
                                  <a:pt x="355180" y="164909"/>
                                </a:lnTo>
                                <a:lnTo>
                                  <a:pt x="403361" y="171846"/>
                                </a:lnTo>
                                <a:lnTo>
                                  <a:pt x="445592" y="191272"/>
                                </a:lnTo>
                                <a:lnTo>
                                  <a:pt x="480621" y="221113"/>
                                </a:lnTo>
                                <a:lnTo>
                                  <a:pt x="507195" y="259294"/>
                                </a:lnTo>
                                <a:lnTo>
                                  <a:pt x="524058" y="303739"/>
                                </a:lnTo>
                                <a:lnTo>
                                  <a:pt x="529958" y="352374"/>
                                </a:lnTo>
                                <a:lnTo>
                                  <a:pt x="524058" y="400309"/>
                                </a:lnTo>
                                <a:lnTo>
                                  <a:pt x="507195" y="444093"/>
                                </a:lnTo>
                                <a:lnTo>
                                  <a:pt x="480621" y="481690"/>
                                </a:lnTo>
                                <a:lnTo>
                                  <a:pt x="445592" y="511064"/>
                                </a:lnTo>
                                <a:lnTo>
                                  <a:pt x="403361" y="530182"/>
                                </a:lnTo>
                                <a:lnTo>
                                  <a:pt x="355180" y="537006"/>
                                </a:lnTo>
                                <a:lnTo>
                                  <a:pt x="673178" y="537006"/>
                                </a:lnTo>
                                <a:lnTo>
                                  <a:pt x="696785" y="489865"/>
                                </a:lnTo>
                                <a:lnTo>
                                  <a:pt x="711108" y="446399"/>
                                </a:lnTo>
                                <a:lnTo>
                                  <a:pt x="719989" y="400436"/>
                                </a:lnTo>
                                <a:lnTo>
                                  <a:pt x="723036" y="352374"/>
                                </a:lnTo>
                                <a:lnTo>
                                  <a:pt x="719989" y="303691"/>
                                </a:lnTo>
                                <a:lnTo>
                                  <a:pt x="711108" y="257264"/>
                                </a:lnTo>
                                <a:lnTo>
                                  <a:pt x="696785" y="213471"/>
                                </a:lnTo>
                                <a:lnTo>
                                  <a:pt x="677412" y="172688"/>
                                </a:lnTo>
                                <a:lnTo>
                                  <a:pt x="672413" y="164909"/>
                                </a:lnTo>
                                <a:close/>
                              </a:path>
                              <a:path w="723265" h="1015365">
                                <a:moveTo>
                                  <a:pt x="387603" y="0"/>
                                </a:moveTo>
                                <a:lnTo>
                                  <a:pt x="332866" y="3612"/>
                                </a:lnTo>
                                <a:lnTo>
                                  <a:pt x="282729" y="14109"/>
                                </a:lnTo>
                                <a:lnTo>
                                  <a:pt x="237154" y="30925"/>
                                </a:lnTo>
                                <a:lnTo>
                                  <a:pt x="195897" y="53568"/>
                                </a:lnTo>
                                <a:lnTo>
                                  <a:pt x="566353" y="53568"/>
                                </a:lnTo>
                                <a:lnTo>
                                  <a:pt x="518496" y="27110"/>
                                </a:lnTo>
                                <a:lnTo>
                                  <a:pt x="477044" y="12300"/>
                                </a:lnTo>
                                <a:lnTo>
                                  <a:pt x="433283" y="3137"/>
                                </a:lnTo>
                                <a:lnTo>
                                  <a:pt x="387603"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761487" y="126992"/>
                            <a:ext cx="283210" cy="581025"/>
                          </a:xfrm>
                          <a:custGeom>
                            <a:avLst/>
                            <a:gdLst/>
                            <a:ahLst/>
                            <a:cxnLst/>
                            <a:rect l="l" t="t" r="r" b="b"/>
                            <a:pathLst>
                              <a:path w="283210" h="581025">
                                <a:moveTo>
                                  <a:pt x="91617" y="0"/>
                                </a:moveTo>
                                <a:lnTo>
                                  <a:pt x="51332" y="53828"/>
                                </a:lnTo>
                                <a:lnTo>
                                  <a:pt x="23951" y="108699"/>
                                </a:lnTo>
                                <a:lnTo>
                                  <a:pt x="8415" y="160629"/>
                                </a:lnTo>
                                <a:lnTo>
                                  <a:pt x="2395" y="199638"/>
                                </a:lnTo>
                                <a:lnTo>
                                  <a:pt x="0" y="241907"/>
                                </a:lnTo>
                                <a:lnTo>
                                  <a:pt x="736" y="263067"/>
                                </a:lnTo>
                                <a:lnTo>
                                  <a:pt x="8784" y="316568"/>
                                </a:lnTo>
                                <a:lnTo>
                                  <a:pt x="25272" y="368134"/>
                                </a:lnTo>
                                <a:lnTo>
                                  <a:pt x="54544" y="424932"/>
                                </a:lnTo>
                                <a:lnTo>
                                  <a:pt x="93712" y="475538"/>
                                </a:lnTo>
                                <a:lnTo>
                                  <a:pt x="133095" y="512021"/>
                                </a:lnTo>
                                <a:lnTo>
                                  <a:pt x="176467" y="541515"/>
                                </a:lnTo>
                                <a:lnTo>
                                  <a:pt x="223823" y="564074"/>
                                </a:lnTo>
                                <a:lnTo>
                                  <a:pt x="275157" y="579754"/>
                                </a:lnTo>
                                <a:lnTo>
                                  <a:pt x="280732" y="581024"/>
                                </a:lnTo>
                                <a:lnTo>
                                  <a:pt x="282536" y="580339"/>
                                </a:lnTo>
                                <a:lnTo>
                                  <a:pt x="282683" y="547883"/>
                                </a:lnTo>
                                <a:lnTo>
                                  <a:pt x="282407" y="521649"/>
                                </a:lnTo>
                                <a:lnTo>
                                  <a:pt x="279796" y="452785"/>
                                </a:lnTo>
                                <a:lnTo>
                                  <a:pt x="276033" y="403504"/>
                                </a:lnTo>
                                <a:lnTo>
                                  <a:pt x="271703" y="367220"/>
                                </a:lnTo>
                                <a:lnTo>
                                  <a:pt x="271220" y="361099"/>
                                </a:lnTo>
                                <a:lnTo>
                                  <a:pt x="258850" y="297707"/>
                                </a:lnTo>
                                <a:lnTo>
                                  <a:pt x="240016" y="239102"/>
                                </a:lnTo>
                                <a:lnTo>
                                  <a:pt x="224697" y="202164"/>
                                </a:lnTo>
                                <a:lnTo>
                                  <a:pt x="207644" y="166065"/>
                                </a:lnTo>
                                <a:lnTo>
                                  <a:pt x="184778" y="123785"/>
                                </a:lnTo>
                                <a:lnTo>
                                  <a:pt x="158787" y="83286"/>
                                </a:lnTo>
                                <a:lnTo>
                                  <a:pt x="129144" y="43184"/>
                                </a:lnTo>
                                <a:lnTo>
                                  <a:pt x="96748" y="5283"/>
                                </a:lnTo>
                                <a:lnTo>
                                  <a:pt x="91617" y="0"/>
                                </a:lnTo>
                                <a:close/>
                              </a:path>
                            </a:pathLst>
                          </a:custGeom>
                          <a:solidFill>
                            <a:srgbClr val="F7941D"/>
                          </a:solidFill>
                        </wps:spPr>
                        <wps:bodyPr wrap="square" lIns="0" tIns="0" rIns="0" bIns="0" rtlCol="0">
                          <a:prstTxWarp prst="textNoShape">
                            <a:avLst/>
                          </a:prstTxWarp>
                          <a:noAutofit/>
                        </wps:bodyPr>
                      </wps:wsp>
                      <wps:wsp>
                        <wps:cNvPr id="37" name="Graphic 37"/>
                        <wps:cNvSpPr/>
                        <wps:spPr>
                          <a:xfrm>
                            <a:off x="1181252" y="127872"/>
                            <a:ext cx="282575" cy="580390"/>
                          </a:xfrm>
                          <a:custGeom>
                            <a:avLst/>
                            <a:gdLst/>
                            <a:ahLst/>
                            <a:cxnLst/>
                            <a:rect l="l" t="t" r="r" b="b"/>
                            <a:pathLst>
                              <a:path w="282575" h="580390">
                                <a:moveTo>
                                  <a:pt x="192366" y="126"/>
                                </a:moveTo>
                                <a:lnTo>
                                  <a:pt x="154647" y="41249"/>
                                </a:lnTo>
                                <a:lnTo>
                                  <a:pt x="127600" y="77426"/>
                                </a:lnTo>
                                <a:lnTo>
                                  <a:pt x="103031" y="115123"/>
                                </a:lnTo>
                                <a:lnTo>
                                  <a:pt x="80849" y="154276"/>
                                </a:lnTo>
                                <a:lnTo>
                                  <a:pt x="60959" y="194817"/>
                                </a:lnTo>
                                <a:lnTo>
                                  <a:pt x="43334" y="237030"/>
                                </a:lnTo>
                                <a:lnTo>
                                  <a:pt x="28782" y="280136"/>
                                </a:lnTo>
                                <a:lnTo>
                                  <a:pt x="17667" y="324252"/>
                                </a:lnTo>
                                <a:lnTo>
                                  <a:pt x="10350" y="369493"/>
                                </a:lnTo>
                                <a:lnTo>
                                  <a:pt x="6099" y="412326"/>
                                </a:lnTo>
                                <a:lnTo>
                                  <a:pt x="3106" y="455229"/>
                                </a:lnTo>
                                <a:lnTo>
                                  <a:pt x="1240" y="498197"/>
                                </a:lnTo>
                                <a:lnTo>
                                  <a:pt x="368" y="541223"/>
                                </a:lnTo>
                                <a:lnTo>
                                  <a:pt x="443" y="565145"/>
                                </a:lnTo>
                                <a:lnTo>
                                  <a:pt x="0" y="579297"/>
                                </a:lnTo>
                                <a:lnTo>
                                  <a:pt x="59834" y="563078"/>
                                </a:lnTo>
                                <a:lnTo>
                                  <a:pt x="108724" y="539203"/>
                                </a:lnTo>
                                <a:lnTo>
                                  <a:pt x="152851" y="508542"/>
                                </a:lnTo>
                                <a:lnTo>
                                  <a:pt x="190866" y="473036"/>
                                </a:lnTo>
                                <a:lnTo>
                                  <a:pt x="222722" y="432658"/>
                                </a:lnTo>
                                <a:lnTo>
                                  <a:pt x="248371" y="387383"/>
                                </a:lnTo>
                                <a:lnTo>
                                  <a:pt x="267766" y="337184"/>
                                </a:lnTo>
                                <a:lnTo>
                                  <a:pt x="277520" y="296897"/>
                                </a:lnTo>
                                <a:lnTo>
                                  <a:pt x="282190" y="256324"/>
                                </a:lnTo>
                                <a:lnTo>
                                  <a:pt x="282036" y="215484"/>
                                </a:lnTo>
                                <a:lnTo>
                                  <a:pt x="277317" y="174396"/>
                                </a:lnTo>
                                <a:lnTo>
                                  <a:pt x="266004" y="128416"/>
                                </a:lnTo>
                                <a:lnTo>
                                  <a:pt x="248386" y="84416"/>
                                </a:lnTo>
                                <a:lnTo>
                                  <a:pt x="224878" y="42922"/>
                                </a:lnTo>
                                <a:lnTo>
                                  <a:pt x="196265" y="4762"/>
                                </a:lnTo>
                                <a:lnTo>
                                  <a:pt x="192366" y="126"/>
                                </a:lnTo>
                                <a:close/>
                              </a:path>
                            </a:pathLst>
                          </a:custGeom>
                          <a:solidFill>
                            <a:srgbClr val="27AAE1"/>
                          </a:solidFill>
                        </wps:spPr>
                        <wps:bodyPr wrap="square" lIns="0" tIns="0" rIns="0" bIns="0" rtlCol="0">
                          <a:prstTxWarp prst="textNoShape">
                            <a:avLst/>
                          </a:prstTxWarp>
                          <a:noAutofit/>
                        </wps:bodyPr>
                      </wps:wsp>
                      <wps:wsp>
                        <wps:cNvPr id="38" name="Graphic 38"/>
                        <wps:cNvSpPr/>
                        <wps:spPr>
                          <a:xfrm>
                            <a:off x="894963" y="12694"/>
                            <a:ext cx="436245" cy="302895"/>
                          </a:xfrm>
                          <a:custGeom>
                            <a:avLst/>
                            <a:gdLst/>
                            <a:ahLst/>
                            <a:cxnLst/>
                            <a:rect l="l" t="t" r="r" b="b"/>
                            <a:pathLst>
                              <a:path w="436245" h="302895">
                                <a:moveTo>
                                  <a:pt x="213829" y="0"/>
                                </a:moveTo>
                                <a:lnTo>
                                  <a:pt x="174557" y="2786"/>
                                </a:lnTo>
                                <a:lnTo>
                                  <a:pt x="118287" y="14486"/>
                                </a:lnTo>
                                <a:lnTo>
                                  <a:pt x="78330" y="28852"/>
                                </a:lnTo>
                                <a:lnTo>
                                  <a:pt x="40436" y="48026"/>
                                </a:lnTo>
                                <a:lnTo>
                                  <a:pt x="4622" y="72059"/>
                                </a:lnTo>
                                <a:lnTo>
                                  <a:pt x="0" y="75577"/>
                                </a:lnTo>
                                <a:lnTo>
                                  <a:pt x="38" y="77647"/>
                                </a:lnTo>
                                <a:lnTo>
                                  <a:pt x="28463" y="119323"/>
                                </a:lnTo>
                                <a:lnTo>
                                  <a:pt x="54592" y="156049"/>
                                </a:lnTo>
                                <a:lnTo>
                                  <a:pt x="81857" y="191925"/>
                                </a:lnTo>
                                <a:lnTo>
                                  <a:pt x="110693" y="226631"/>
                                </a:lnTo>
                                <a:lnTo>
                                  <a:pt x="142314" y="259954"/>
                                </a:lnTo>
                                <a:lnTo>
                                  <a:pt x="178003" y="288925"/>
                                </a:lnTo>
                                <a:lnTo>
                                  <a:pt x="215555" y="302758"/>
                                </a:lnTo>
                                <a:lnTo>
                                  <a:pt x="234608" y="300397"/>
                                </a:lnTo>
                                <a:lnTo>
                                  <a:pt x="274669" y="276326"/>
                                </a:lnTo>
                                <a:lnTo>
                                  <a:pt x="292993" y="260293"/>
                                </a:lnTo>
                                <a:lnTo>
                                  <a:pt x="225005" y="260293"/>
                                </a:lnTo>
                                <a:lnTo>
                                  <a:pt x="209781" y="259767"/>
                                </a:lnTo>
                                <a:lnTo>
                                  <a:pt x="175085" y="235065"/>
                                </a:lnTo>
                                <a:lnTo>
                                  <a:pt x="161857" y="181748"/>
                                </a:lnTo>
                                <a:lnTo>
                                  <a:pt x="167711" y="161826"/>
                                </a:lnTo>
                                <a:lnTo>
                                  <a:pt x="178530" y="144137"/>
                                </a:lnTo>
                                <a:lnTo>
                                  <a:pt x="193141" y="131178"/>
                                </a:lnTo>
                                <a:lnTo>
                                  <a:pt x="210581" y="124726"/>
                                </a:lnTo>
                                <a:lnTo>
                                  <a:pt x="403082" y="124726"/>
                                </a:lnTo>
                                <a:lnTo>
                                  <a:pt x="408368" y="117098"/>
                                </a:lnTo>
                                <a:lnTo>
                                  <a:pt x="420581" y="99353"/>
                                </a:lnTo>
                                <a:lnTo>
                                  <a:pt x="432892" y="81673"/>
                                </a:lnTo>
                                <a:lnTo>
                                  <a:pt x="435876" y="77419"/>
                                </a:lnTo>
                                <a:lnTo>
                                  <a:pt x="435686" y="75082"/>
                                </a:lnTo>
                                <a:lnTo>
                                  <a:pt x="395943" y="48685"/>
                                </a:lnTo>
                                <a:lnTo>
                                  <a:pt x="344071" y="23544"/>
                                </a:lnTo>
                                <a:lnTo>
                                  <a:pt x="302825" y="10666"/>
                                </a:lnTo>
                                <a:lnTo>
                                  <a:pt x="259531" y="2872"/>
                                </a:lnTo>
                                <a:lnTo>
                                  <a:pt x="213829" y="0"/>
                                </a:lnTo>
                                <a:close/>
                              </a:path>
                              <a:path w="436245" h="302895">
                                <a:moveTo>
                                  <a:pt x="403082" y="124726"/>
                                </a:moveTo>
                                <a:lnTo>
                                  <a:pt x="210581" y="124726"/>
                                </a:lnTo>
                                <a:lnTo>
                                  <a:pt x="228206" y="125647"/>
                                </a:lnTo>
                                <a:lnTo>
                                  <a:pt x="244812" y="133521"/>
                                </a:lnTo>
                                <a:lnTo>
                                  <a:pt x="270190" y="170289"/>
                                </a:lnTo>
                                <a:lnTo>
                                  <a:pt x="273672" y="197459"/>
                                </a:lnTo>
                                <a:lnTo>
                                  <a:pt x="271101" y="214286"/>
                                </a:lnTo>
                                <a:lnTo>
                                  <a:pt x="265290" y="230192"/>
                                </a:lnTo>
                                <a:lnTo>
                                  <a:pt x="255202" y="244267"/>
                                </a:lnTo>
                                <a:lnTo>
                                  <a:pt x="239801" y="255600"/>
                                </a:lnTo>
                                <a:lnTo>
                                  <a:pt x="225005" y="260293"/>
                                </a:lnTo>
                                <a:lnTo>
                                  <a:pt x="292993" y="260293"/>
                                </a:lnTo>
                                <a:lnTo>
                                  <a:pt x="341114" y="207951"/>
                                </a:lnTo>
                                <a:lnTo>
                                  <a:pt x="383616" y="152361"/>
                                </a:lnTo>
                                <a:lnTo>
                                  <a:pt x="396098" y="134803"/>
                                </a:lnTo>
                                <a:lnTo>
                                  <a:pt x="403082" y="1247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36.841614pt;margin-top:4.6721pt;width:115.25pt;height:79.95pt;mso-position-horizontal-relative:page;mso-position-vertical-relative:paragraph;z-index:-15728128;mso-wrap-distance-left:0;mso-wrap-distance-right:0" id="docshapegroup33" coordorigin="8737,93" coordsize="2305,1599">
                <v:shape style="position:absolute;left:8736;top:93;width:1139;height:1599" id="docshape34" coordorigin="8737,93" coordsize="1139,1599" path="m9045,116l8737,116,8737,1692,9045,1692,9045,1117,9628,1117,9671,1087,9721,1040,9766,987,9797,939,9296,939,9228,933,9162,912,9101,875,9045,817,9045,477,9101,419,9162,380,9228,359,9296,353,9796,353,9766,306,9721,254,9671,207,9629,178,9045,178,9045,116xm9628,1117l9045,1117,9110,1152,9182,1179,9261,1195,9347,1201,9419,1196,9488,1182,9553,1158,9614,1126,9628,1117xm9796,353l9296,353,9372,364,9439,395,9494,442,9536,502,9562,572,9571,648,9562,724,9536,793,9494,852,9439,898,9372,928,9296,939,9797,939,9804,929,9834,865,9857,796,9871,724,9875,648,9871,572,9857,499,9834,430,9804,365,9796,353xm9347,93l9261,99,9182,116,9110,142,9045,178,9629,178,9614,168,9553,136,9488,113,9419,98,9347,93xe" filled="true" fillcolor="#ffffff" stroked="false">
                  <v:path arrowok="t"/>
                  <v:fill type="solid"/>
                </v:shape>
                <v:shape style="position:absolute;left:9936;top:293;width:446;height:915" id="docshape35" coordorigin="9936,293" coordsize="446,915" path="m10080,293l10017,378,9974,465,9949,546,9940,608,9936,674,9937,708,9950,792,9976,873,10022,963,10084,1042,10146,1100,10214,1146,10289,1182,10369,1206,10378,1208,10381,1207,10381,1156,10381,1115,10377,1006,10371,929,10364,872,10363,862,10344,762,10314,670,10290,612,10263,555,10227,488,10186,425,10139,361,10088,302,10080,293xe" filled="true" fillcolor="#f7941d" stroked="false">
                  <v:path arrowok="t"/>
                  <v:fill type="solid"/>
                </v:shape>
                <v:shape style="position:absolute;left:10597;top:294;width:445;height:914" id="docshape36" coordorigin="10597,295" coordsize="445,914" path="m10900,295l10841,360,10798,417,10759,476,10724,538,10693,602,10665,668,10642,736,10625,805,10613,877,10607,944,10602,1012,10599,1079,10598,1147,10598,1185,10597,1207,10691,1182,10768,1144,10838,1096,10898,1040,10948,976,10988,905,11019,826,11034,762,11041,698,11041,634,11034,569,11016,497,10988,428,10951,362,10906,302,10900,295xe" filled="true" fillcolor="#27aae1" stroked="false">
                  <v:path arrowok="t"/>
                  <v:fill type="solid"/>
                </v:shape>
                <v:shape style="position:absolute;left:10146;top:113;width:687;height:477" id="docshape37" coordorigin="10146,113" coordsize="687,477" path="m10483,113l10464,114,10443,116,10421,118,10399,121,10333,136,10270,159,10210,189,10154,227,10146,232,10146,236,10191,301,10232,359,10275,416,10321,470,10345,497,10370,523,10397,547,10427,568,10456,584,10486,590,10516,587,10546,572,10563,561,10579,549,10594,536,10608,523,10501,523,10477,523,10454,514,10434,499,10422,484,10413,467,10406,449,10402,431,10401,400,10410,368,10427,340,10450,320,10478,310,10781,310,10789,298,10809,270,10828,242,10833,235,10832,232,10807,214,10789,202,10770,190,10750,179,10688,151,10623,130,10555,118,10483,113xm10781,310l10478,310,10506,311,10532,324,10554,346,10565,363,10572,382,10576,402,10577,424,10573,451,10564,476,10548,498,10524,516,10501,523,10608,523,10609,522,10647,483,10683,441,10718,398,10750,353,10770,326,10781,310xe" filled="true" fillcolor="#ffffff" stroked="false">
                  <v:path arrowok="t"/>
                  <v:fill type="solid"/>
                </v:shape>
                <w10:wrap type="topAndBottom"/>
              </v:group>
            </w:pict>
          </mc:Fallback>
        </mc:AlternateContent>
      </w:r>
    </w:p>
    <w:p>
      <w:pPr>
        <w:pStyle w:val="BodyText"/>
        <w:spacing w:before="622"/>
        <w:ind w:left="0"/>
        <w:rPr>
          <w:rFonts w:ascii="Times New Roman"/>
          <w:sz w:val="100"/>
        </w:rPr>
      </w:pPr>
    </w:p>
    <w:p>
      <w:pPr>
        <w:pStyle w:val="Title"/>
        <w:spacing w:line="196" w:lineRule="auto"/>
      </w:pPr>
      <w:r>
        <w:rPr>
          <w:color w:val="FFFFFF"/>
          <w:spacing w:val="-2"/>
        </w:rPr>
        <w:t>SEMINAR </w:t>
      </w:r>
      <w:r>
        <w:rPr>
          <w:color w:val="FFFFFF"/>
          <w:spacing w:val="11"/>
        </w:rPr>
        <w:t>PROGRAM</w:t>
      </w:r>
    </w:p>
    <w:p>
      <w:pPr>
        <w:pStyle w:val="BodyText"/>
        <w:ind w:left="0"/>
        <w:rPr>
          <w:sz w:val="30"/>
        </w:rPr>
      </w:pPr>
    </w:p>
    <w:p>
      <w:pPr>
        <w:pStyle w:val="BodyText"/>
        <w:ind w:left="0"/>
        <w:rPr>
          <w:sz w:val="30"/>
        </w:rPr>
      </w:pPr>
    </w:p>
    <w:p>
      <w:pPr>
        <w:pStyle w:val="BodyText"/>
        <w:ind w:left="0"/>
        <w:rPr>
          <w:sz w:val="30"/>
        </w:rPr>
      </w:pPr>
    </w:p>
    <w:p>
      <w:pPr>
        <w:pStyle w:val="BodyText"/>
        <w:spacing w:before="269"/>
        <w:ind w:left="0"/>
        <w:rPr>
          <w:sz w:val="30"/>
        </w:rPr>
      </w:pPr>
    </w:p>
    <w:p>
      <w:pPr>
        <w:spacing w:before="1"/>
        <w:ind w:left="8527" w:right="0" w:firstLine="0"/>
        <w:jc w:val="left"/>
        <w:rPr>
          <w:rFonts w:ascii="Tahoma"/>
          <w:b/>
          <w:sz w:val="30"/>
        </w:rPr>
      </w:pPr>
      <w:r>
        <w:rPr>
          <w:rFonts w:ascii="Tahoma"/>
          <w:b/>
          <w:color w:val="FFFFFF"/>
          <w:sz w:val="30"/>
        </w:rPr>
        <w:t>OPENING</w:t>
      </w:r>
      <w:r>
        <w:rPr>
          <w:rFonts w:ascii="Tahoma"/>
          <w:b/>
          <w:color w:val="FFFFFF"/>
          <w:spacing w:val="16"/>
          <w:sz w:val="30"/>
        </w:rPr>
        <w:t> </w:t>
      </w:r>
      <w:r>
        <w:rPr>
          <w:rFonts w:ascii="Tahoma"/>
          <w:b/>
          <w:color w:val="FFFFFF"/>
          <w:spacing w:val="-4"/>
          <w:sz w:val="30"/>
        </w:rPr>
        <w:t>HOURS</w:t>
      </w:r>
    </w:p>
    <w:p>
      <w:pPr>
        <w:spacing w:line="237" w:lineRule="auto" w:before="169"/>
        <w:ind w:left="8580" w:right="0" w:hanging="403"/>
        <w:jc w:val="left"/>
        <w:rPr>
          <w:sz w:val="30"/>
        </w:rPr>
      </w:pPr>
      <w:r>
        <w:rPr>
          <w:color w:val="FFFFFF"/>
          <w:sz w:val="30"/>
        </w:rPr>
        <w:t>Wednesday</w:t>
      </w:r>
      <w:r>
        <w:rPr>
          <w:color w:val="FFFFFF"/>
          <w:spacing w:val="-24"/>
          <w:sz w:val="30"/>
        </w:rPr>
        <w:t> </w:t>
      </w:r>
      <w:r>
        <w:rPr>
          <w:color w:val="FFFFFF"/>
          <w:sz w:val="30"/>
        </w:rPr>
        <w:t>6</w:t>
      </w:r>
      <w:r>
        <w:rPr>
          <w:color w:val="FFFFFF"/>
          <w:spacing w:val="-24"/>
          <w:sz w:val="30"/>
        </w:rPr>
        <w:t> </w:t>
      </w:r>
      <w:r>
        <w:rPr>
          <w:color w:val="FFFFFF"/>
          <w:sz w:val="30"/>
        </w:rPr>
        <w:t>March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4:30pm</w:t>
      </w:r>
    </w:p>
    <w:p>
      <w:pPr>
        <w:spacing w:line="237" w:lineRule="auto" w:before="168"/>
        <w:ind w:left="8567" w:right="0" w:hanging="3"/>
        <w:jc w:val="left"/>
        <w:rPr>
          <w:sz w:val="30"/>
        </w:rPr>
      </w:pPr>
      <w:r>
        <w:rPr>
          <w:color w:val="FFFFFF"/>
          <w:spacing w:val="-2"/>
          <w:sz w:val="30"/>
        </w:rPr>
        <w:t>Thursday</w:t>
      </w:r>
      <w:r>
        <w:rPr>
          <w:color w:val="FFFFFF"/>
          <w:spacing w:val="-25"/>
          <w:sz w:val="30"/>
        </w:rPr>
        <w:t> </w:t>
      </w:r>
      <w:r>
        <w:rPr>
          <w:color w:val="FFFFFF"/>
          <w:spacing w:val="-2"/>
          <w:sz w:val="30"/>
        </w:rPr>
        <w:t>7</w:t>
      </w:r>
      <w:r>
        <w:rPr>
          <w:color w:val="FFFFFF"/>
          <w:spacing w:val="-24"/>
          <w:sz w:val="30"/>
        </w:rPr>
        <w:t> </w:t>
      </w:r>
      <w:r>
        <w:rPr>
          <w:color w:val="FFFFFF"/>
          <w:spacing w:val="-2"/>
          <w:sz w:val="30"/>
        </w:rPr>
        <w:t>March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3:00pm</w:t>
      </w:r>
    </w:p>
    <w:p>
      <w:pPr>
        <w:pStyle w:val="BodyText"/>
        <w:spacing w:before="232"/>
        <w:ind w:left="0"/>
        <w:rPr>
          <w:sz w:val="27"/>
        </w:rPr>
      </w:pPr>
    </w:p>
    <w:p>
      <w:pPr>
        <w:spacing w:line="300" w:lineRule="auto" w:before="0"/>
        <w:ind w:left="5515" w:right="0" w:firstLine="2543"/>
        <w:jc w:val="left"/>
        <w:rPr>
          <w:rFonts w:ascii="Tahoma"/>
          <w:b/>
          <w:sz w:val="27"/>
        </w:rPr>
      </w:pPr>
      <w:r>
        <w:rPr>
          <w:position w:val="-5"/>
        </w:rPr>
        <w:drawing>
          <wp:inline distT="0" distB="0" distL="0" distR="0">
            <wp:extent cx="210667" cy="21068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9" cstate="print"/>
                    <a:stretch>
                      <a:fillRect/>
                    </a:stretch>
                  </pic:blipFill>
                  <pic:spPr>
                    <a:xfrm>
                      <a:off x="0" y="0"/>
                      <a:ext cx="210667" cy="210680"/>
                    </a:xfrm>
                    <a:prstGeom prst="rect">
                      <a:avLst/>
                    </a:prstGeom>
                  </pic:spPr>
                </pic:pic>
              </a:graphicData>
            </a:graphic>
          </wp:inline>
        </w:drawing>
      </w:r>
      <w:r>
        <w:rPr>
          <w:position w:val="-5"/>
        </w:rPr>
      </w:r>
      <w:r>
        <w:rPr>
          <w:rFonts w:ascii="Times New Roman"/>
          <w:spacing w:val="7"/>
          <w:w w:val="105"/>
          <w:sz w:val="20"/>
        </w:rPr>
        <w:t> </w:t>
      </w:r>
      <w:hyperlink r:id="rId20">
        <w:r>
          <w:rPr>
            <w:rFonts w:ascii="Tahoma"/>
            <w:b/>
            <w:color w:val="FFFFFF"/>
            <w:spacing w:val="-4"/>
            <w:w w:val="105"/>
            <w:sz w:val="27"/>
            <w:u w:val="single" w:color="FFFFFF"/>
          </w:rPr>
          <w:t>events@atsa.org.au</w:t>
        </w:r>
      </w:hyperlink>
      <w:r>
        <w:rPr>
          <w:rFonts w:ascii="Tahoma"/>
          <w:b/>
          <w:color w:val="FFFFFF"/>
          <w:spacing w:val="-4"/>
          <w:w w:val="105"/>
          <w:sz w:val="27"/>
        </w:rPr>
        <w:t> </w:t>
      </w:r>
      <w:hyperlink r:id="rId21">
        <w:r>
          <w:rPr>
            <w:rFonts w:ascii="Tahoma"/>
            <w:b/>
            <w:color w:val="FFFFFF"/>
            <w:spacing w:val="-2"/>
            <w:sz w:val="27"/>
          </w:rPr>
          <w:t>www.atsaindependentlivingexpo.com.au</w:t>
        </w:r>
      </w:hyperlink>
    </w:p>
    <w:p>
      <w:pPr>
        <w:pStyle w:val="BodyText"/>
        <w:ind w:left="0"/>
        <w:rPr>
          <w:rFonts w:ascii="Tahoma"/>
          <w:b/>
          <w:sz w:val="13"/>
        </w:rPr>
      </w:pPr>
    </w:p>
    <w:p>
      <w:pPr>
        <w:pStyle w:val="BodyText"/>
        <w:ind w:left="0"/>
        <w:rPr>
          <w:rFonts w:ascii="Tahoma"/>
          <w:b/>
          <w:sz w:val="13"/>
        </w:rPr>
      </w:pPr>
    </w:p>
    <w:p>
      <w:pPr>
        <w:pStyle w:val="BodyText"/>
        <w:ind w:left="0"/>
        <w:rPr>
          <w:rFonts w:ascii="Tahoma"/>
          <w:b/>
          <w:sz w:val="13"/>
        </w:rPr>
      </w:pPr>
    </w:p>
    <w:p>
      <w:pPr>
        <w:pStyle w:val="BodyText"/>
        <w:ind w:left="0"/>
        <w:rPr>
          <w:rFonts w:ascii="Tahoma"/>
          <w:b/>
          <w:sz w:val="13"/>
        </w:rPr>
      </w:pPr>
    </w:p>
    <w:p>
      <w:pPr>
        <w:pStyle w:val="BodyText"/>
        <w:spacing w:before="48"/>
        <w:ind w:left="0"/>
        <w:rPr>
          <w:rFonts w:ascii="Tahoma"/>
          <w:b/>
          <w:sz w:val="13"/>
        </w:rPr>
      </w:pPr>
    </w:p>
    <w:p>
      <w:pPr>
        <w:tabs>
          <w:tab w:pos="9756" w:val="left" w:leader="none"/>
        </w:tabs>
        <w:spacing w:before="1"/>
        <w:ind w:left="6688" w:right="0" w:firstLine="0"/>
        <w:jc w:val="left"/>
        <w:rPr>
          <w:sz w:val="13"/>
        </w:rPr>
      </w:pPr>
      <w:r>
        <w:rPr>
          <w:color w:val="FFFFFF"/>
          <w:sz w:val="13"/>
        </w:rPr>
        <w:t>Organised</w:t>
      </w:r>
      <w:r>
        <w:rPr>
          <w:color w:val="FFFFFF"/>
          <w:spacing w:val="22"/>
          <w:sz w:val="13"/>
        </w:rPr>
        <w:t> </w:t>
      </w:r>
      <w:r>
        <w:rPr>
          <w:color w:val="FFFFFF"/>
          <w:spacing w:val="-5"/>
          <w:sz w:val="13"/>
        </w:rPr>
        <w:t>by</w:t>
      </w:r>
      <w:r>
        <w:rPr>
          <w:color w:val="FFFFFF"/>
          <w:sz w:val="13"/>
        </w:rPr>
        <w:tab/>
        <w:t>Media</w:t>
      </w:r>
      <w:r>
        <w:rPr>
          <w:color w:val="FFFFFF"/>
          <w:spacing w:val="9"/>
          <w:sz w:val="13"/>
        </w:rPr>
        <w:t> </w:t>
      </w:r>
      <w:r>
        <w:rPr>
          <w:color w:val="FFFFFF"/>
          <w:spacing w:val="-2"/>
          <w:sz w:val="13"/>
        </w:rPr>
        <w:t>Partners</w:t>
      </w:r>
    </w:p>
    <w:p>
      <w:pPr>
        <w:pStyle w:val="BodyText"/>
        <w:spacing w:before="8"/>
        <w:ind w:left="0"/>
        <w:rPr>
          <w:sz w:val="12"/>
        </w:rPr>
      </w:pPr>
      <w:r>
        <w:rPr/>
        <mc:AlternateContent>
          <mc:Choice Requires="wps">
            <w:drawing>
              <wp:anchor distT="0" distB="0" distL="0" distR="0" allowOverlap="1" layoutInCell="1" locked="0" behindDoc="1" simplePos="0" relativeHeight="487588864">
                <wp:simplePos x="0" y="0"/>
                <wp:positionH relativeFrom="page">
                  <wp:posOffset>2659388</wp:posOffset>
                </wp:positionH>
                <wp:positionV relativeFrom="paragraph">
                  <wp:posOffset>237263</wp:posOffset>
                </wp:positionV>
                <wp:extent cx="285115" cy="285115"/>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285115" cy="285115"/>
                          <a:chExt cx="285115" cy="285115"/>
                        </a:xfrm>
                      </wpg:grpSpPr>
                      <wps:wsp>
                        <wps:cNvPr id="41" name="Graphic 41"/>
                        <wps:cNvSpPr/>
                        <wps:spPr>
                          <a:xfrm>
                            <a:off x="0" y="0"/>
                            <a:ext cx="285115" cy="285115"/>
                          </a:xfrm>
                          <a:custGeom>
                            <a:avLst/>
                            <a:gdLst/>
                            <a:ahLst/>
                            <a:cxnLst/>
                            <a:rect l="l" t="t" r="r" b="b"/>
                            <a:pathLst>
                              <a:path w="285115" h="285115">
                                <a:moveTo>
                                  <a:pt x="142290" y="0"/>
                                </a:moveTo>
                                <a:lnTo>
                                  <a:pt x="97314" y="7252"/>
                                </a:lnTo>
                                <a:lnTo>
                                  <a:pt x="58254" y="27448"/>
                                </a:lnTo>
                                <a:lnTo>
                                  <a:pt x="27453" y="58246"/>
                                </a:lnTo>
                                <a:lnTo>
                                  <a:pt x="7253" y="97303"/>
                                </a:lnTo>
                                <a:lnTo>
                                  <a:pt x="0" y="142278"/>
                                </a:lnTo>
                                <a:lnTo>
                                  <a:pt x="7253" y="187253"/>
                                </a:lnTo>
                                <a:lnTo>
                                  <a:pt x="27453" y="226314"/>
                                </a:lnTo>
                                <a:lnTo>
                                  <a:pt x="58254" y="257115"/>
                                </a:lnTo>
                                <a:lnTo>
                                  <a:pt x="97314" y="277315"/>
                                </a:lnTo>
                                <a:lnTo>
                                  <a:pt x="142290" y="284568"/>
                                </a:lnTo>
                                <a:lnTo>
                                  <a:pt x="187266" y="277315"/>
                                </a:lnTo>
                                <a:lnTo>
                                  <a:pt x="226327" y="257115"/>
                                </a:lnTo>
                                <a:lnTo>
                                  <a:pt x="257128" y="226314"/>
                                </a:lnTo>
                                <a:lnTo>
                                  <a:pt x="277327" y="187253"/>
                                </a:lnTo>
                                <a:lnTo>
                                  <a:pt x="284581" y="142278"/>
                                </a:lnTo>
                                <a:lnTo>
                                  <a:pt x="277327" y="97303"/>
                                </a:lnTo>
                                <a:lnTo>
                                  <a:pt x="257128" y="58246"/>
                                </a:lnTo>
                                <a:lnTo>
                                  <a:pt x="226327" y="27448"/>
                                </a:lnTo>
                                <a:lnTo>
                                  <a:pt x="187266" y="7252"/>
                                </a:lnTo>
                                <a:lnTo>
                                  <a:pt x="142290" y="0"/>
                                </a:lnTo>
                                <a:close/>
                              </a:path>
                            </a:pathLst>
                          </a:custGeom>
                          <a:solidFill>
                            <a:srgbClr val="FFFFFF"/>
                          </a:solidFill>
                        </wps:spPr>
                        <wps:bodyPr wrap="square" lIns="0" tIns="0" rIns="0" bIns="0" rtlCol="0">
                          <a:prstTxWarp prst="textNoShape">
                            <a:avLst/>
                          </a:prstTxWarp>
                          <a:noAutofit/>
                        </wps:bodyPr>
                      </wps:wsp>
                      <pic:pic>
                        <pic:nvPicPr>
                          <pic:cNvPr id="42" name="Image 42"/>
                          <pic:cNvPicPr/>
                        </pic:nvPicPr>
                        <pic:blipFill>
                          <a:blip r:embed="rId22" cstate="print"/>
                          <a:stretch>
                            <a:fillRect/>
                          </a:stretch>
                        </pic:blipFill>
                        <pic:spPr>
                          <a:xfrm>
                            <a:off x="41508" y="41380"/>
                            <a:ext cx="201564" cy="201803"/>
                          </a:xfrm>
                          <a:prstGeom prst="rect">
                            <a:avLst/>
                          </a:prstGeom>
                        </pic:spPr>
                      </pic:pic>
                    </wpg:wgp>
                  </a:graphicData>
                </a:graphic>
              </wp:anchor>
            </w:drawing>
          </mc:Choice>
          <mc:Fallback>
            <w:pict>
              <v:group style="position:absolute;margin-left:209.400696pt;margin-top:18.682184pt;width:22.45pt;height:22.45pt;mso-position-horizontal-relative:page;mso-position-vertical-relative:paragraph;z-index:-15727616;mso-wrap-distance-left:0;mso-wrap-distance-right:0" id="docshapegroup38" coordorigin="4188,374" coordsize="449,449">
                <v:shape style="position:absolute;left:4188;top:373;width:449;height:449" id="docshape39" coordorigin="4188,374" coordsize="449,449" path="m4412,374l4341,385,4280,417,4231,465,4199,527,4188,598,4199,669,4231,730,4280,779,4341,810,4412,822,4483,810,4544,779,4593,730,4625,669,4636,598,4625,527,4593,465,4544,417,4483,385,4412,374xe" filled="true" fillcolor="#ffffff" stroked="false">
                  <v:path arrowok="t"/>
                  <v:fill type="solid"/>
                </v:shape>
                <v:shape style="position:absolute;left:4253;top:438;width:318;height:318" type="#_x0000_t75" id="docshape40" stroked="false">
                  <v:imagedata r:id="rId22" o:title=""/>
                </v:shape>
                <w10:wrap type="topAndBottom"/>
              </v:group>
            </w:pict>
          </mc:Fallback>
        </mc:AlternateContent>
      </w:r>
      <w:r>
        <w:rPr/>
        <w:drawing>
          <wp:anchor distT="0" distB="0" distL="0" distR="0" allowOverlap="1" layoutInCell="1" locked="0" behindDoc="1" simplePos="0" relativeHeight="487589376">
            <wp:simplePos x="0" y="0"/>
            <wp:positionH relativeFrom="page">
              <wp:posOffset>3336849</wp:posOffset>
            </wp:positionH>
            <wp:positionV relativeFrom="paragraph">
              <wp:posOffset>267329</wp:posOffset>
            </wp:positionV>
            <wp:extent cx="1097879" cy="219075"/>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3" cstate="print"/>
                    <a:stretch>
                      <a:fillRect/>
                    </a:stretch>
                  </pic:blipFill>
                  <pic:spPr>
                    <a:xfrm>
                      <a:off x="0" y="0"/>
                      <a:ext cx="1097879" cy="219075"/>
                    </a:xfrm>
                    <a:prstGeom prst="rect">
                      <a:avLst/>
                    </a:prstGeom>
                  </pic:spPr>
                </pic:pic>
              </a:graphicData>
            </a:graphic>
          </wp:anchor>
        </w:drawing>
      </w:r>
      <w:r>
        <w:rPr/>
        <mc:AlternateContent>
          <mc:Choice Requires="wps">
            <w:drawing>
              <wp:anchor distT="0" distB="0" distL="0" distR="0" allowOverlap="1" layoutInCell="1" locked="0" behindDoc="1" simplePos="0" relativeHeight="487589888">
                <wp:simplePos x="0" y="0"/>
                <wp:positionH relativeFrom="page">
                  <wp:posOffset>4630861</wp:posOffset>
                </wp:positionH>
                <wp:positionV relativeFrom="paragraph">
                  <wp:posOffset>266965</wp:posOffset>
                </wp:positionV>
                <wp:extent cx="1096010" cy="21971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1096010" cy="219710"/>
                          <a:chExt cx="1096010" cy="219710"/>
                        </a:xfrm>
                      </wpg:grpSpPr>
                      <wps:wsp>
                        <wps:cNvPr id="45" name="Graphic 45"/>
                        <wps:cNvSpPr/>
                        <wps:spPr>
                          <a:xfrm>
                            <a:off x="-9" y="6"/>
                            <a:ext cx="1096010" cy="219710"/>
                          </a:xfrm>
                          <a:custGeom>
                            <a:avLst/>
                            <a:gdLst/>
                            <a:ahLst/>
                            <a:cxnLst/>
                            <a:rect l="l" t="t" r="r" b="b"/>
                            <a:pathLst>
                              <a:path w="1096010" h="219710">
                                <a:moveTo>
                                  <a:pt x="17170" y="47688"/>
                                </a:moveTo>
                                <a:lnTo>
                                  <a:pt x="1028" y="47688"/>
                                </a:lnTo>
                                <a:lnTo>
                                  <a:pt x="1028" y="134175"/>
                                </a:lnTo>
                                <a:lnTo>
                                  <a:pt x="17170" y="134175"/>
                                </a:lnTo>
                                <a:lnTo>
                                  <a:pt x="17170" y="47688"/>
                                </a:lnTo>
                                <a:close/>
                              </a:path>
                              <a:path w="1096010" h="219710">
                                <a:moveTo>
                                  <a:pt x="18199" y="10363"/>
                                </a:moveTo>
                                <a:lnTo>
                                  <a:pt x="0" y="10363"/>
                                </a:lnTo>
                                <a:lnTo>
                                  <a:pt x="0" y="28346"/>
                                </a:lnTo>
                                <a:lnTo>
                                  <a:pt x="18199" y="28346"/>
                                </a:lnTo>
                                <a:lnTo>
                                  <a:pt x="18199" y="10363"/>
                                </a:lnTo>
                                <a:close/>
                              </a:path>
                              <a:path w="1096010" h="219710">
                                <a:moveTo>
                                  <a:pt x="991006" y="41452"/>
                                </a:moveTo>
                                <a:lnTo>
                                  <a:pt x="983932" y="33324"/>
                                </a:lnTo>
                                <a:lnTo>
                                  <a:pt x="971308" y="29171"/>
                                </a:lnTo>
                                <a:lnTo>
                                  <a:pt x="954925" y="29248"/>
                                </a:lnTo>
                                <a:lnTo>
                                  <a:pt x="906970" y="52552"/>
                                </a:lnTo>
                                <a:lnTo>
                                  <a:pt x="900010" y="74510"/>
                                </a:lnTo>
                                <a:lnTo>
                                  <a:pt x="907084" y="82638"/>
                                </a:lnTo>
                                <a:lnTo>
                                  <a:pt x="919708" y="86791"/>
                                </a:lnTo>
                                <a:lnTo>
                                  <a:pt x="936104" y="86715"/>
                                </a:lnTo>
                                <a:lnTo>
                                  <a:pt x="984059" y="63411"/>
                                </a:lnTo>
                                <a:lnTo>
                                  <a:pt x="991006" y="41452"/>
                                </a:lnTo>
                                <a:close/>
                              </a:path>
                              <a:path w="1096010" h="219710">
                                <a:moveTo>
                                  <a:pt x="1095794" y="88849"/>
                                </a:moveTo>
                                <a:lnTo>
                                  <a:pt x="1095603" y="78803"/>
                                </a:lnTo>
                                <a:lnTo>
                                  <a:pt x="1094333" y="73634"/>
                                </a:lnTo>
                                <a:lnTo>
                                  <a:pt x="1094333" y="88798"/>
                                </a:lnTo>
                                <a:lnTo>
                                  <a:pt x="1092441" y="99021"/>
                                </a:lnTo>
                                <a:lnTo>
                                  <a:pt x="1072705" y="133261"/>
                                </a:lnTo>
                                <a:lnTo>
                                  <a:pt x="1018413" y="175196"/>
                                </a:lnTo>
                                <a:lnTo>
                                  <a:pt x="982865" y="191122"/>
                                </a:lnTo>
                                <a:lnTo>
                                  <a:pt x="933513" y="203860"/>
                                </a:lnTo>
                                <a:lnTo>
                                  <a:pt x="917638" y="205727"/>
                                </a:lnTo>
                                <a:lnTo>
                                  <a:pt x="907884" y="198462"/>
                                </a:lnTo>
                                <a:lnTo>
                                  <a:pt x="905103" y="206324"/>
                                </a:lnTo>
                                <a:lnTo>
                                  <a:pt x="861123" y="201117"/>
                                </a:lnTo>
                                <a:lnTo>
                                  <a:pt x="824585" y="176974"/>
                                </a:lnTo>
                                <a:lnTo>
                                  <a:pt x="817841" y="149542"/>
                                </a:lnTo>
                                <a:lnTo>
                                  <a:pt x="819746" y="139319"/>
                                </a:lnTo>
                                <a:lnTo>
                                  <a:pt x="820559" y="137134"/>
                                </a:lnTo>
                                <a:lnTo>
                                  <a:pt x="840841" y="160375"/>
                                </a:lnTo>
                                <a:lnTo>
                                  <a:pt x="878687" y="172834"/>
                                </a:lnTo>
                                <a:lnTo>
                                  <a:pt x="927862" y="172631"/>
                                </a:lnTo>
                                <a:lnTo>
                                  <a:pt x="983119" y="159029"/>
                                </a:lnTo>
                                <a:lnTo>
                                  <a:pt x="1034122" y="134023"/>
                                </a:lnTo>
                                <a:lnTo>
                                  <a:pt x="1071727" y="102692"/>
                                </a:lnTo>
                                <a:lnTo>
                                  <a:pt x="1091882" y="69799"/>
                                </a:lnTo>
                                <a:lnTo>
                                  <a:pt x="1094155" y="79019"/>
                                </a:lnTo>
                                <a:lnTo>
                                  <a:pt x="1094333" y="88798"/>
                                </a:lnTo>
                                <a:lnTo>
                                  <a:pt x="1094333" y="73634"/>
                                </a:lnTo>
                                <a:lnTo>
                                  <a:pt x="1093279" y="69329"/>
                                </a:lnTo>
                                <a:lnTo>
                                  <a:pt x="1092390" y="67754"/>
                                </a:lnTo>
                                <a:lnTo>
                                  <a:pt x="1092593" y="36817"/>
                                </a:lnTo>
                                <a:lnTo>
                                  <a:pt x="1073200" y="14592"/>
                                </a:lnTo>
                                <a:lnTo>
                                  <a:pt x="1071346" y="12458"/>
                                </a:lnTo>
                                <a:lnTo>
                                  <a:pt x="1041806" y="2743"/>
                                </a:lnTo>
                                <a:lnTo>
                                  <a:pt x="1041806" y="39141"/>
                                </a:lnTo>
                                <a:lnTo>
                                  <a:pt x="1041666" y="60579"/>
                                </a:lnTo>
                                <a:lnTo>
                                  <a:pt x="1002830" y="103936"/>
                                </a:lnTo>
                                <a:lnTo>
                                  <a:pt x="931989" y="129667"/>
                                </a:lnTo>
                                <a:lnTo>
                                  <a:pt x="899198" y="129806"/>
                                </a:lnTo>
                                <a:lnTo>
                                  <a:pt x="873963" y="121500"/>
                                </a:lnTo>
                                <a:lnTo>
                                  <a:pt x="859802" y="105257"/>
                                </a:lnTo>
                                <a:lnTo>
                                  <a:pt x="859942" y="83807"/>
                                </a:lnTo>
                                <a:lnTo>
                                  <a:pt x="898779" y="40462"/>
                                </a:lnTo>
                                <a:lnTo>
                                  <a:pt x="969619" y="14719"/>
                                </a:lnTo>
                                <a:lnTo>
                                  <a:pt x="1027633" y="22898"/>
                                </a:lnTo>
                                <a:lnTo>
                                  <a:pt x="1041806" y="39141"/>
                                </a:lnTo>
                                <a:lnTo>
                                  <a:pt x="1041806" y="2743"/>
                                </a:lnTo>
                                <a:lnTo>
                                  <a:pt x="1033500" y="0"/>
                                </a:lnTo>
                                <a:lnTo>
                                  <a:pt x="984313" y="203"/>
                                </a:lnTo>
                                <a:lnTo>
                                  <a:pt x="929055" y="13792"/>
                                </a:lnTo>
                                <a:lnTo>
                                  <a:pt x="878052" y="38798"/>
                                </a:lnTo>
                                <a:lnTo>
                                  <a:pt x="840460" y="70129"/>
                                </a:lnTo>
                                <a:lnTo>
                                  <a:pt x="819797" y="103835"/>
                                </a:lnTo>
                                <a:lnTo>
                                  <a:pt x="819594" y="135559"/>
                                </a:lnTo>
                                <a:lnTo>
                                  <a:pt x="818311" y="138976"/>
                                </a:lnTo>
                                <a:lnTo>
                                  <a:pt x="816381" y="149479"/>
                                </a:lnTo>
                                <a:lnTo>
                                  <a:pt x="816571" y="159537"/>
                                </a:lnTo>
                                <a:lnTo>
                                  <a:pt x="818908" y="169011"/>
                                </a:lnTo>
                                <a:lnTo>
                                  <a:pt x="848309" y="197904"/>
                                </a:lnTo>
                                <a:lnTo>
                                  <a:pt x="888873" y="207365"/>
                                </a:lnTo>
                                <a:lnTo>
                                  <a:pt x="904582" y="207772"/>
                                </a:lnTo>
                                <a:lnTo>
                                  <a:pt x="900544" y="219163"/>
                                </a:lnTo>
                                <a:lnTo>
                                  <a:pt x="916762" y="207225"/>
                                </a:lnTo>
                                <a:lnTo>
                                  <a:pt x="932967" y="205384"/>
                                </a:lnTo>
                                <a:lnTo>
                                  <a:pt x="949579" y="202311"/>
                                </a:lnTo>
                                <a:lnTo>
                                  <a:pt x="1019175" y="176428"/>
                                </a:lnTo>
                                <a:lnTo>
                                  <a:pt x="1073886" y="134112"/>
                                </a:lnTo>
                                <a:lnTo>
                                  <a:pt x="1093863" y="99352"/>
                                </a:lnTo>
                                <a:lnTo>
                                  <a:pt x="1095794" y="88849"/>
                                </a:lnTo>
                                <a:close/>
                              </a:path>
                            </a:pathLst>
                          </a:custGeom>
                          <a:solidFill>
                            <a:srgbClr val="FFFFFF"/>
                          </a:solidFill>
                        </wps:spPr>
                        <wps:bodyPr wrap="square" lIns="0" tIns="0" rIns="0" bIns="0" rtlCol="0">
                          <a:prstTxWarp prst="textNoShape">
                            <a:avLst/>
                          </a:prstTxWarp>
                          <a:noAutofit/>
                        </wps:bodyPr>
                      </wps:wsp>
                      <pic:pic>
                        <pic:nvPicPr>
                          <pic:cNvPr id="46" name="Image 46"/>
                          <pic:cNvPicPr/>
                        </pic:nvPicPr>
                        <pic:blipFill>
                          <a:blip r:embed="rId24" cstate="print"/>
                          <a:stretch>
                            <a:fillRect/>
                          </a:stretch>
                        </pic:blipFill>
                        <pic:spPr>
                          <a:xfrm>
                            <a:off x="46687" y="22579"/>
                            <a:ext cx="245441" cy="113634"/>
                          </a:xfrm>
                          <a:prstGeom prst="rect">
                            <a:avLst/>
                          </a:prstGeom>
                        </pic:spPr>
                      </pic:pic>
                      <wps:wsp>
                        <wps:cNvPr id="47" name="Graphic 47"/>
                        <wps:cNvSpPr/>
                        <wps:spPr>
                          <a:xfrm>
                            <a:off x="313744" y="10369"/>
                            <a:ext cx="295910" cy="160020"/>
                          </a:xfrm>
                          <a:custGeom>
                            <a:avLst/>
                            <a:gdLst/>
                            <a:ahLst/>
                            <a:cxnLst/>
                            <a:rect l="l" t="t" r="r" b="b"/>
                            <a:pathLst>
                              <a:path w="295910" h="160020">
                                <a:moveTo>
                                  <a:pt x="48920" y="36474"/>
                                </a:moveTo>
                                <a:lnTo>
                                  <a:pt x="43078" y="35280"/>
                                </a:lnTo>
                                <a:lnTo>
                                  <a:pt x="38277" y="35280"/>
                                </a:lnTo>
                                <a:lnTo>
                                  <a:pt x="31407" y="36436"/>
                                </a:lnTo>
                                <a:lnTo>
                                  <a:pt x="24993" y="39624"/>
                                </a:lnTo>
                                <a:lnTo>
                                  <a:pt x="19519" y="44513"/>
                                </a:lnTo>
                                <a:lnTo>
                                  <a:pt x="15455" y="50723"/>
                                </a:lnTo>
                                <a:lnTo>
                                  <a:pt x="15100" y="50723"/>
                                </a:lnTo>
                                <a:lnTo>
                                  <a:pt x="15100" y="37325"/>
                                </a:lnTo>
                                <a:lnTo>
                                  <a:pt x="0" y="37325"/>
                                </a:lnTo>
                                <a:lnTo>
                                  <a:pt x="0" y="123812"/>
                                </a:lnTo>
                                <a:lnTo>
                                  <a:pt x="16129" y="123812"/>
                                </a:lnTo>
                                <a:lnTo>
                                  <a:pt x="16129" y="84467"/>
                                </a:lnTo>
                                <a:lnTo>
                                  <a:pt x="17830" y="69799"/>
                                </a:lnTo>
                                <a:lnTo>
                                  <a:pt x="22656" y="58686"/>
                                </a:lnTo>
                                <a:lnTo>
                                  <a:pt x="30187" y="51650"/>
                                </a:lnTo>
                                <a:lnTo>
                                  <a:pt x="39992" y="49187"/>
                                </a:lnTo>
                                <a:lnTo>
                                  <a:pt x="42735" y="49187"/>
                                </a:lnTo>
                                <a:lnTo>
                                  <a:pt x="45999" y="49530"/>
                                </a:lnTo>
                                <a:lnTo>
                                  <a:pt x="48920" y="50723"/>
                                </a:lnTo>
                                <a:lnTo>
                                  <a:pt x="48920" y="36474"/>
                                </a:lnTo>
                                <a:close/>
                              </a:path>
                              <a:path w="295910" h="160020">
                                <a:moveTo>
                                  <a:pt x="150012" y="79044"/>
                                </a:moveTo>
                                <a:lnTo>
                                  <a:pt x="147688" y="62395"/>
                                </a:lnTo>
                                <a:lnTo>
                                  <a:pt x="140665" y="48450"/>
                                </a:lnTo>
                                <a:lnTo>
                                  <a:pt x="140322" y="48171"/>
                                </a:lnTo>
                                <a:lnTo>
                                  <a:pt x="132791" y="42049"/>
                                </a:lnTo>
                                <a:lnTo>
                                  <a:pt x="132791" y="80733"/>
                                </a:lnTo>
                                <a:lnTo>
                                  <a:pt x="131648" y="91071"/>
                                </a:lnTo>
                                <a:lnTo>
                                  <a:pt x="127381" y="101688"/>
                                </a:lnTo>
                                <a:lnTo>
                                  <a:pt x="119786" y="109753"/>
                                </a:lnTo>
                                <a:lnTo>
                                  <a:pt x="108648" y="112966"/>
                                </a:lnTo>
                                <a:lnTo>
                                  <a:pt x="104686" y="111937"/>
                                </a:lnTo>
                                <a:lnTo>
                                  <a:pt x="96951" y="109956"/>
                                </a:lnTo>
                                <a:lnTo>
                                  <a:pt x="88950" y="102260"/>
                                </a:lnTo>
                                <a:lnTo>
                                  <a:pt x="84366" y="91859"/>
                                </a:lnTo>
                                <a:lnTo>
                                  <a:pt x="82905" y="80733"/>
                                </a:lnTo>
                                <a:lnTo>
                                  <a:pt x="84493" y="68846"/>
                                </a:lnTo>
                                <a:lnTo>
                                  <a:pt x="89293" y="58407"/>
                                </a:lnTo>
                                <a:lnTo>
                                  <a:pt x="97383" y="50990"/>
                                </a:lnTo>
                                <a:lnTo>
                                  <a:pt x="103314" y="49530"/>
                                </a:lnTo>
                                <a:lnTo>
                                  <a:pt x="108813" y="48171"/>
                                </a:lnTo>
                                <a:lnTo>
                                  <a:pt x="132727" y="79044"/>
                                </a:lnTo>
                                <a:lnTo>
                                  <a:pt x="132791" y="80733"/>
                                </a:lnTo>
                                <a:lnTo>
                                  <a:pt x="132791" y="42049"/>
                                </a:lnTo>
                                <a:lnTo>
                                  <a:pt x="128866" y="38849"/>
                                </a:lnTo>
                                <a:lnTo>
                                  <a:pt x="112255" y="35280"/>
                                </a:lnTo>
                                <a:lnTo>
                                  <a:pt x="101701" y="36601"/>
                                </a:lnTo>
                                <a:lnTo>
                                  <a:pt x="93218" y="39992"/>
                                </a:lnTo>
                                <a:lnTo>
                                  <a:pt x="86829" y="44589"/>
                                </a:lnTo>
                                <a:lnTo>
                                  <a:pt x="82562" y="49530"/>
                                </a:lnTo>
                                <a:lnTo>
                                  <a:pt x="82207" y="49530"/>
                                </a:lnTo>
                                <a:lnTo>
                                  <a:pt x="82207" y="37325"/>
                                </a:lnTo>
                                <a:lnTo>
                                  <a:pt x="66763" y="37325"/>
                                </a:lnTo>
                                <a:lnTo>
                                  <a:pt x="66763" y="159435"/>
                                </a:lnTo>
                                <a:lnTo>
                                  <a:pt x="82905" y="159435"/>
                                </a:lnTo>
                                <a:lnTo>
                                  <a:pt x="82905" y="111937"/>
                                </a:lnTo>
                                <a:lnTo>
                                  <a:pt x="83248" y="111937"/>
                                </a:lnTo>
                                <a:lnTo>
                                  <a:pt x="87731" y="117475"/>
                                </a:lnTo>
                                <a:lnTo>
                                  <a:pt x="93891" y="121869"/>
                                </a:lnTo>
                                <a:lnTo>
                                  <a:pt x="102044" y="124802"/>
                                </a:lnTo>
                                <a:lnTo>
                                  <a:pt x="112420" y="125844"/>
                                </a:lnTo>
                                <a:lnTo>
                                  <a:pt x="129451" y="121869"/>
                                </a:lnTo>
                                <a:lnTo>
                                  <a:pt x="139344" y="112966"/>
                                </a:lnTo>
                                <a:lnTo>
                                  <a:pt x="141135" y="111353"/>
                                </a:lnTo>
                                <a:lnTo>
                                  <a:pt x="147853" y="96367"/>
                                </a:lnTo>
                                <a:lnTo>
                                  <a:pt x="150012" y="79044"/>
                                </a:lnTo>
                                <a:close/>
                              </a:path>
                              <a:path w="295910" h="160020">
                                <a:moveTo>
                                  <a:pt x="254876" y="80568"/>
                                </a:moveTo>
                                <a:lnTo>
                                  <a:pt x="251663" y="62395"/>
                                </a:lnTo>
                                <a:lnTo>
                                  <a:pt x="242684" y="48171"/>
                                </a:lnTo>
                                <a:lnTo>
                                  <a:pt x="237705" y="44780"/>
                                </a:lnTo>
                                <a:lnTo>
                                  <a:pt x="237705" y="80568"/>
                                </a:lnTo>
                                <a:lnTo>
                                  <a:pt x="236093" y="92138"/>
                                </a:lnTo>
                                <a:lnTo>
                                  <a:pt x="231140" y="102552"/>
                                </a:lnTo>
                                <a:lnTo>
                                  <a:pt x="222643" y="110070"/>
                                </a:lnTo>
                                <a:lnTo>
                                  <a:pt x="210426" y="112966"/>
                                </a:lnTo>
                                <a:lnTo>
                                  <a:pt x="198094" y="110070"/>
                                </a:lnTo>
                                <a:lnTo>
                                  <a:pt x="189547" y="102552"/>
                                </a:lnTo>
                                <a:lnTo>
                                  <a:pt x="184581" y="92138"/>
                                </a:lnTo>
                                <a:lnTo>
                                  <a:pt x="182968" y="80568"/>
                                </a:lnTo>
                                <a:lnTo>
                                  <a:pt x="184823" y="68567"/>
                                </a:lnTo>
                                <a:lnTo>
                                  <a:pt x="190195" y="58204"/>
                                </a:lnTo>
                                <a:lnTo>
                                  <a:pt x="198818" y="50914"/>
                                </a:lnTo>
                                <a:lnTo>
                                  <a:pt x="210426" y="48171"/>
                                </a:lnTo>
                                <a:lnTo>
                                  <a:pt x="221919" y="50914"/>
                                </a:lnTo>
                                <a:lnTo>
                                  <a:pt x="230505" y="58204"/>
                                </a:lnTo>
                                <a:lnTo>
                                  <a:pt x="235851" y="68567"/>
                                </a:lnTo>
                                <a:lnTo>
                                  <a:pt x="237705" y="80568"/>
                                </a:lnTo>
                                <a:lnTo>
                                  <a:pt x="237705" y="44780"/>
                                </a:lnTo>
                                <a:lnTo>
                                  <a:pt x="228587" y="38658"/>
                                </a:lnTo>
                                <a:lnTo>
                                  <a:pt x="210426" y="35280"/>
                                </a:lnTo>
                                <a:lnTo>
                                  <a:pt x="192151" y="38658"/>
                                </a:lnTo>
                                <a:lnTo>
                                  <a:pt x="178066" y="48069"/>
                                </a:lnTo>
                                <a:lnTo>
                                  <a:pt x="169011" y="62395"/>
                                </a:lnTo>
                                <a:lnTo>
                                  <a:pt x="165798" y="80568"/>
                                </a:lnTo>
                                <a:lnTo>
                                  <a:pt x="169062" y="98094"/>
                                </a:lnTo>
                                <a:lnTo>
                                  <a:pt x="178206" y="112496"/>
                                </a:lnTo>
                                <a:lnTo>
                                  <a:pt x="192303" y="122250"/>
                                </a:lnTo>
                                <a:lnTo>
                                  <a:pt x="210426" y="125844"/>
                                </a:lnTo>
                                <a:lnTo>
                                  <a:pt x="228447" y="122250"/>
                                </a:lnTo>
                                <a:lnTo>
                                  <a:pt x="241820" y="112966"/>
                                </a:lnTo>
                                <a:lnTo>
                                  <a:pt x="242493" y="112496"/>
                                </a:lnTo>
                                <a:lnTo>
                                  <a:pt x="251612" y="98094"/>
                                </a:lnTo>
                                <a:lnTo>
                                  <a:pt x="254876" y="80568"/>
                                </a:lnTo>
                                <a:close/>
                              </a:path>
                              <a:path w="295910" h="160020">
                                <a:moveTo>
                                  <a:pt x="294690" y="37325"/>
                                </a:moveTo>
                                <a:lnTo>
                                  <a:pt x="278549" y="37325"/>
                                </a:lnTo>
                                <a:lnTo>
                                  <a:pt x="278549" y="123812"/>
                                </a:lnTo>
                                <a:lnTo>
                                  <a:pt x="294690" y="123812"/>
                                </a:lnTo>
                                <a:lnTo>
                                  <a:pt x="294690" y="37325"/>
                                </a:lnTo>
                                <a:close/>
                              </a:path>
                              <a:path w="295910" h="160020">
                                <a:moveTo>
                                  <a:pt x="295719" y="0"/>
                                </a:moveTo>
                                <a:lnTo>
                                  <a:pt x="277520" y="0"/>
                                </a:lnTo>
                                <a:lnTo>
                                  <a:pt x="277520" y="17983"/>
                                </a:lnTo>
                                <a:lnTo>
                                  <a:pt x="295719" y="17983"/>
                                </a:lnTo>
                                <a:lnTo>
                                  <a:pt x="295719" y="0"/>
                                </a:lnTo>
                                <a:close/>
                              </a:path>
                            </a:pathLst>
                          </a:custGeom>
                          <a:solidFill>
                            <a:srgbClr val="FFFFFF"/>
                          </a:solidFill>
                        </wps:spPr>
                        <wps:bodyPr wrap="square" lIns="0" tIns="0" rIns="0" bIns="0" rtlCol="0">
                          <a:prstTxWarp prst="textNoShape">
                            <a:avLst/>
                          </a:prstTxWarp>
                          <a:noAutofit/>
                        </wps:bodyPr>
                      </wps:wsp>
                      <pic:pic>
                        <pic:nvPicPr>
                          <pic:cNvPr id="48" name="Image 48"/>
                          <pic:cNvPicPr/>
                        </pic:nvPicPr>
                        <pic:blipFill>
                          <a:blip r:embed="rId25" cstate="print"/>
                          <a:stretch>
                            <a:fillRect/>
                          </a:stretch>
                        </pic:blipFill>
                        <pic:spPr>
                          <a:xfrm>
                            <a:off x="637961" y="22579"/>
                            <a:ext cx="152756" cy="113634"/>
                          </a:xfrm>
                          <a:prstGeom prst="rect">
                            <a:avLst/>
                          </a:prstGeom>
                        </pic:spPr>
                      </pic:pic>
                      <wps:wsp>
                        <wps:cNvPr id="49" name="Graphic 49"/>
                        <wps:cNvSpPr/>
                        <wps:spPr>
                          <a:xfrm>
                            <a:off x="425732" y="159391"/>
                            <a:ext cx="351790" cy="41275"/>
                          </a:xfrm>
                          <a:custGeom>
                            <a:avLst/>
                            <a:gdLst/>
                            <a:ahLst/>
                            <a:cxnLst/>
                            <a:rect l="l" t="t" r="r" b="b"/>
                            <a:pathLst>
                              <a:path w="351790" h="41275">
                                <a:moveTo>
                                  <a:pt x="21488" y="749"/>
                                </a:moveTo>
                                <a:lnTo>
                                  <a:pt x="0" y="749"/>
                                </a:lnTo>
                                <a:lnTo>
                                  <a:pt x="0" y="40132"/>
                                </a:lnTo>
                                <a:lnTo>
                                  <a:pt x="21488" y="40132"/>
                                </a:lnTo>
                                <a:lnTo>
                                  <a:pt x="21488" y="34861"/>
                                </a:lnTo>
                                <a:lnTo>
                                  <a:pt x="5816" y="34861"/>
                                </a:lnTo>
                                <a:lnTo>
                                  <a:pt x="5816" y="22885"/>
                                </a:lnTo>
                                <a:lnTo>
                                  <a:pt x="21488" y="22885"/>
                                </a:lnTo>
                                <a:lnTo>
                                  <a:pt x="21488" y="17614"/>
                                </a:lnTo>
                                <a:lnTo>
                                  <a:pt x="5816" y="17614"/>
                                </a:lnTo>
                                <a:lnTo>
                                  <a:pt x="5816" y="6019"/>
                                </a:lnTo>
                                <a:lnTo>
                                  <a:pt x="21488" y="6019"/>
                                </a:lnTo>
                                <a:lnTo>
                                  <a:pt x="21488" y="749"/>
                                </a:lnTo>
                                <a:close/>
                              </a:path>
                              <a:path w="351790" h="41275">
                                <a:moveTo>
                                  <a:pt x="95707" y="749"/>
                                </a:moveTo>
                                <a:lnTo>
                                  <a:pt x="89560" y="749"/>
                                </a:lnTo>
                                <a:lnTo>
                                  <a:pt x="77990" y="30289"/>
                                </a:lnTo>
                                <a:lnTo>
                                  <a:pt x="66408" y="749"/>
                                </a:lnTo>
                                <a:lnTo>
                                  <a:pt x="60159" y="749"/>
                                </a:lnTo>
                                <a:lnTo>
                                  <a:pt x="76212" y="40132"/>
                                </a:lnTo>
                                <a:lnTo>
                                  <a:pt x="79705" y="40132"/>
                                </a:lnTo>
                                <a:lnTo>
                                  <a:pt x="95707" y="749"/>
                                </a:lnTo>
                                <a:close/>
                              </a:path>
                              <a:path w="351790" h="41275">
                                <a:moveTo>
                                  <a:pt x="156337" y="749"/>
                                </a:moveTo>
                                <a:lnTo>
                                  <a:pt x="134848" y="749"/>
                                </a:lnTo>
                                <a:lnTo>
                                  <a:pt x="134848" y="40132"/>
                                </a:lnTo>
                                <a:lnTo>
                                  <a:pt x="156337" y="40132"/>
                                </a:lnTo>
                                <a:lnTo>
                                  <a:pt x="156337" y="34861"/>
                                </a:lnTo>
                                <a:lnTo>
                                  <a:pt x="140665" y="34861"/>
                                </a:lnTo>
                                <a:lnTo>
                                  <a:pt x="140665" y="22885"/>
                                </a:lnTo>
                                <a:lnTo>
                                  <a:pt x="156337" y="22885"/>
                                </a:lnTo>
                                <a:lnTo>
                                  <a:pt x="156337" y="17614"/>
                                </a:lnTo>
                                <a:lnTo>
                                  <a:pt x="140665" y="17614"/>
                                </a:lnTo>
                                <a:lnTo>
                                  <a:pt x="140665" y="6019"/>
                                </a:lnTo>
                                <a:lnTo>
                                  <a:pt x="156337" y="6019"/>
                                </a:lnTo>
                                <a:lnTo>
                                  <a:pt x="156337" y="749"/>
                                </a:lnTo>
                                <a:close/>
                              </a:path>
                              <a:path w="351790" h="41275">
                                <a:moveTo>
                                  <a:pt x="230073" y="749"/>
                                </a:moveTo>
                                <a:lnTo>
                                  <a:pt x="224256" y="749"/>
                                </a:lnTo>
                                <a:lnTo>
                                  <a:pt x="224256" y="30708"/>
                                </a:lnTo>
                                <a:lnTo>
                                  <a:pt x="204749" y="749"/>
                                </a:lnTo>
                                <a:lnTo>
                                  <a:pt x="198399" y="749"/>
                                </a:lnTo>
                                <a:lnTo>
                                  <a:pt x="198399" y="40132"/>
                                </a:lnTo>
                                <a:lnTo>
                                  <a:pt x="204216" y="40132"/>
                                </a:lnTo>
                                <a:lnTo>
                                  <a:pt x="204216" y="9690"/>
                                </a:lnTo>
                                <a:lnTo>
                                  <a:pt x="224040" y="40132"/>
                                </a:lnTo>
                                <a:lnTo>
                                  <a:pt x="230073" y="40132"/>
                                </a:lnTo>
                                <a:lnTo>
                                  <a:pt x="230073" y="749"/>
                                </a:lnTo>
                                <a:close/>
                              </a:path>
                              <a:path w="351790" h="41275">
                                <a:moveTo>
                                  <a:pt x="290601" y="749"/>
                                </a:moveTo>
                                <a:lnTo>
                                  <a:pt x="269494" y="749"/>
                                </a:lnTo>
                                <a:lnTo>
                                  <a:pt x="269494" y="6019"/>
                                </a:lnTo>
                                <a:lnTo>
                                  <a:pt x="277139" y="6019"/>
                                </a:lnTo>
                                <a:lnTo>
                                  <a:pt x="277139" y="40132"/>
                                </a:lnTo>
                                <a:lnTo>
                                  <a:pt x="282956" y="40132"/>
                                </a:lnTo>
                                <a:lnTo>
                                  <a:pt x="282956" y="6019"/>
                                </a:lnTo>
                                <a:lnTo>
                                  <a:pt x="290601" y="6019"/>
                                </a:lnTo>
                                <a:lnTo>
                                  <a:pt x="290601" y="749"/>
                                </a:lnTo>
                                <a:close/>
                              </a:path>
                              <a:path w="351790" h="41275">
                                <a:moveTo>
                                  <a:pt x="351510" y="19481"/>
                                </a:moveTo>
                                <a:lnTo>
                                  <a:pt x="344297" y="17932"/>
                                </a:lnTo>
                                <a:lnTo>
                                  <a:pt x="337566" y="15430"/>
                                </a:lnTo>
                                <a:lnTo>
                                  <a:pt x="333959" y="14427"/>
                                </a:lnTo>
                                <a:lnTo>
                                  <a:pt x="333959" y="8356"/>
                                </a:lnTo>
                                <a:lnTo>
                                  <a:pt x="335851" y="5270"/>
                                </a:lnTo>
                                <a:lnTo>
                                  <a:pt x="341655" y="5270"/>
                                </a:lnTo>
                                <a:lnTo>
                                  <a:pt x="344893" y="6604"/>
                                </a:lnTo>
                                <a:lnTo>
                                  <a:pt x="344893" y="10960"/>
                                </a:lnTo>
                                <a:lnTo>
                                  <a:pt x="350710" y="10960"/>
                                </a:lnTo>
                                <a:lnTo>
                                  <a:pt x="350710" y="4318"/>
                                </a:lnTo>
                                <a:lnTo>
                                  <a:pt x="345922" y="0"/>
                                </a:lnTo>
                                <a:lnTo>
                                  <a:pt x="331749" y="0"/>
                                </a:lnTo>
                                <a:lnTo>
                                  <a:pt x="328142" y="6121"/>
                                </a:lnTo>
                                <a:lnTo>
                                  <a:pt x="328142" y="13474"/>
                                </a:lnTo>
                                <a:lnTo>
                                  <a:pt x="329006" y="16344"/>
                                </a:lnTo>
                                <a:lnTo>
                                  <a:pt x="332663" y="19850"/>
                                </a:lnTo>
                                <a:lnTo>
                                  <a:pt x="333959" y="20497"/>
                                </a:lnTo>
                                <a:lnTo>
                                  <a:pt x="342036" y="23583"/>
                                </a:lnTo>
                                <a:lnTo>
                                  <a:pt x="345706" y="24536"/>
                                </a:lnTo>
                                <a:lnTo>
                                  <a:pt x="345706" y="33108"/>
                                </a:lnTo>
                                <a:lnTo>
                                  <a:pt x="342950" y="35610"/>
                                </a:lnTo>
                                <a:lnTo>
                                  <a:pt x="333425" y="35610"/>
                                </a:lnTo>
                                <a:lnTo>
                                  <a:pt x="332828" y="29806"/>
                                </a:lnTo>
                                <a:lnTo>
                                  <a:pt x="332828" y="28473"/>
                                </a:lnTo>
                                <a:lnTo>
                                  <a:pt x="327012" y="28473"/>
                                </a:lnTo>
                                <a:lnTo>
                                  <a:pt x="327012" y="37261"/>
                                </a:lnTo>
                                <a:lnTo>
                                  <a:pt x="333794" y="40868"/>
                                </a:lnTo>
                                <a:lnTo>
                                  <a:pt x="346621" y="40868"/>
                                </a:lnTo>
                                <a:lnTo>
                                  <a:pt x="351510" y="35814"/>
                                </a:lnTo>
                                <a:lnTo>
                                  <a:pt x="351510" y="1948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4.634766pt;margin-top:21.020889pt;width:86.3pt;height:17.3pt;mso-position-horizontal-relative:page;mso-position-vertical-relative:paragraph;z-index:-15726592;mso-wrap-distance-left:0;mso-wrap-distance-right:0" id="docshapegroup41" coordorigin="7293,420" coordsize="1726,346">
                <v:shape style="position:absolute;left:7292;top:420;width:1726;height:346" id="docshape42" coordorigin="7293,420" coordsize="1726,346" path="m7320,496l7294,496,7294,632,7320,632,7320,496xm7321,437l7293,437,7293,465,7321,465,7321,437xm8853,486l8842,473,8822,466,8797,466,8767,474,8741,487,8721,503,8710,521,8710,538,8721,551,8741,557,8767,557,8796,550,8823,537,8842,520,8853,503,8853,486xm9018,560l9018,545,9016,536,9016,560,9013,576,9007,593,8982,630,8944,665,8896,696,8841,721,8814,730,8788,737,8763,741,8738,744,8722,733,8718,745,8693,745,8670,742,8649,737,8630,730,8614,721,8601,711,8591,699,8584,686,8581,671,8581,656,8584,640,8585,636,8617,673,8676,693,8754,692,8841,671,8921,631,8929,625,8980,582,9012,530,9012,530,9016,545,9016,560,9016,536,9014,530,9013,527,9013,478,8983,443,8980,440,8933,425,8933,482,8933,516,8911,551,8872,584,8818,610,8760,625,8709,625,8669,612,8647,586,8647,552,8669,517,8708,484,8762,458,8820,444,8871,443,8911,456,8933,482,8933,425,8920,420,8843,421,8756,442,8675,482,8616,531,8584,584,8583,634,8581,639,8578,656,8579,672,8582,687,8589,700,8599,713,8613,723,8629,732,8648,739,8669,744,8692,747,8717,748,8711,766,8736,747,8762,744,8788,739,8815,732,8841,724,8898,698,8946,667,8984,632,9009,594,9015,577,9018,560xe" filled="true" fillcolor="#ffffff" stroked="false">
                  <v:path arrowok="t"/>
                  <v:fill type="solid"/>
                </v:shape>
                <v:shape style="position:absolute;left:7366;top:455;width:387;height:179" type="#_x0000_t75" id="docshape43" stroked="false">
                  <v:imagedata r:id="rId24" o:title=""/>
                </v:shape>
                <v:shape style="position:absolute;left:7786;top:436;width:466;height:252" id="docshape44" coordorigin="7787,437" coordsize="466,252" path="m7864,494l7855,492,7847,492,7836,494,7826,499,7818,507,7811,517,7811,517,7811,496,7787,496,7787,632,7812,632,7812,570,7815,547,7822,529,7834,518,7850,514,7854,514,7859,515,7864,517,7864,494xm8023,561l8019,535,8008,513,8008,513,7996,503,7996,564,7994,580,7987,597,7975,610,7958,615,7952,613,7939,610,7927,598,7920,581,7917,564,7920,545,7927,529,7940,517,7949,515,7958,513,7976,517,7988,529,7994,545,7996,561,7996,564,7996,503,7990,498,7964,492,7947,494,7934,500,7924,507,7917,515,7916,515,7916,496,7892,496,7892,688,7917,688,7917,613,7918,613,7925,622,7935,629,7947,633,7964,635,7991,629,8006,615,8009,612,8020,589,8023,561xm8188,564l8183,535,8169,513,8169,512,8161,507,8161,564,8159,582,8151,598,8137,610,8118,615,8099,610,8085,598,8077,582,8075,564,8078,545,8086,528,8100,517,8118,513,8136,517,8150,528,8158,545,8161,564,8161,507,8147,498,8118,492,8089,498,8067,512,8053,535,8048,564,8053,591,8067,614,8090,629,8118,635,8147,629,8168,615,8169,614,8183,591,8188,564xm8251,496l8225,496,8225,632,8251,632,8251,496xm8252,437l8224,437,8224,465,8252,465,8252,437xe" filled="true" fillcolor="#ffffff" stroked="false">
                  <v:path arrowok="t"/>
                  <v:fill type="solid"/>
                </v:shape>
                <v:shape style="position:absolute;left:8297;top:455;width:241;height:179" type="#_x0000_t75" id="docshape45" stroked="false">
                  <v:imagedata r:id="rId25" o:title=""/>
                </v:shape>
                <v:shape style="position:absolute;left:7963;top:671;width:554;height:65" id="docshape46" coordorigin="7963,671" coordsize="554,65" path="m7997,673l7963,673,7963,735,7997,735,7997,726,7972,726,7972,707,7997,707,7997,699,7972,699,7972,681,7997,681,7997,673xm8114,673l8104,673,8086,719,8068,673,8058,673,8083,735,8089,735,8114,673xm8209,673l8176,673,8176,735,8209,735,8209,726,8185,726,8185,707,8209,707,8209,699,8185,699,8185,681,8209,681,8209,673xm8325,673l8316,673,8316,720,8316,720,8286,673,8276,673,8276,735,8285,735,8285,687,8285,687,8316,735,8325,735,8325,673xm8421,673l8388,673,8388,681,8400,681,8400,735,8409,735,8409,681,8421,681,8421,673xm8517,702l8505,700,8495,696,8489,694,8489,685,8492,680,8501,680,8506,682,8506,689,8515,689,8515,678,8508,671,8486,671,8480,681,8480,693,8481,697,8487,703,8489,704,8502,709,8508,710,8508,724,8503,728,8488,728,8487,718,8487,716,8478,716,8478,730,8489,736,8509,736,8517,728,8517,702xe" filled="true" fillcolor="#ffffff" stroked="false">
                  <v:path arrowok="t"/>
                  <v:fill type="solid"/>
                </v:shape>
                <w10:wrap type="topAndBottom"/>
              </v:group>
            </w:pict>
          </mc:Fallback>
        </mc:AlternateContent>
      </w:r>
      <w:r>
        <w:rPr/>
        <w:drawing>
          <wp:anchor distT="0" distB="0" distL="0" distR="0" allowOverlap="1" layoutInCell="1" locked="0" behindDoc="1" simplePos="0" relativeHeight="487590400">
            <wp:simplePos x="0" y="0"/>
            <wp:positionH relativeFrom="page">
              <wp:posOffset>5942065</wp:posOffset>
            </wp:positionH>
            <wp:positionV relativeFrom="paragraph">
              <wp:posOffset>113459</wp:posOffset>
            </wp:positionV>
            <wp:extent cx="1121546" cy="522731"/>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6" cstate="print"/>
                    <a:stretch>
                      <a:fillRect/>
                    </a:stretch>
                  </pic:blipFill>
                  <pic:spPr>
                    <a:xfrm>
                      <a:off x="0" y="0"/>
                      <a:ext cx="1121546" cy="522731"/>
                    </a:xfrm>
                    <a:prstGeom prst="rect">
                      <a:avLst/>
                    </a:prstGeom>
                  </pic:spPr>
                </pic:pic>
              </a:graphicData>
            </a:graphic>
          </wp:anchor>
        </w:drawing>
      </w:r>
    </w:p>
    <w:p>
      <w:pPr>
        <w:spacing w:after="0"/>
        <w:rPr>
          <w:sz w:val="12"/>
        </w:rPr>
        <w:sectPr>
          <w:footerReference w:type="even" r:id="rId5"/>
          <w:type w:val="continuous"/>
          <w:pgSz w:w="11910" w:h="16840"/>
          <w:pgMar w:header="0" w:footer="0" w:top="560" w:bottom="0" w:left="0" w:right="560"/>
          <w:pgNumType w:start="2"/>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tabs>
          <w:tab w:pos="6406" w:val="left" w:leader="none"/>
        </w:tabs>
        <w:spacing w:before="22"/>
        <w:ind w:left="1162" w:right="0" w:firstLine="0"/>
        <w:jc w:val="left"/>
        <w:rPr>
          <w:i/>
          <w:sz w:val="28"/>
        </w:rPr>
      </w:pPr>
      <w:r>
        <w:rPr>
          <w:color w:val="002057"/>
          <w:sz w:val="40"/>
        </w:rPr>
        <w:t>9.00am</w:t>
      </w:r>
      <w:r>
        <w:rPr>
          <w:color w:val="002057"/>
          <w:spacing w:val="-35"/>
          <w:sz w:val="40"/>
        </w:rPr>
        <w:t> </w:t>
      </w:r>
      <w:r>
        <w:rPr>
          <w:i/>
          <w:color w:val="002057"/>
          <w:sz w:val="28"/>
        </w:rPr>
        <w:t>45</w:t>
      </w:r>
      <w:r>
        <w:rPr>
          <w:i/>
          <w:color w:val="002057"/>
          <w:spacing w:val="-24"/>
          <w:sz w:val="28"/>
        </w:rPr>
        <w:t> </w:t>
      </w:r>
      <w:r>
        <w:rPr>
          <w:i/>
          <w:color w:val="002057"/>
          <w:spacing w:val="-4"/>
          <w:sz w:val="28"/>
        </w:rPr>
        <w:t>mins</w:t>
      </w:r>
      <w:r>
        <w:rPr>
          <w:i/>
          <w:color w:val="002057"/>
          <w:sz w:val="28"/>
        </w:rPr>
        <w:tab/>
      </w:r>
      <w:r>
        <w:rPr>
          <w:color w:val="002057"/>
          <w:sz w:val="40"/>
        </w:rPr>
        <w:t>9.00am</w:t>
      </w:r>
      <w:r>
        <w:rPr>
          <w:color w:val="002057"/>
          <w:spacing w:val="-33"/>
          <w:sz w:val="40"/>
        </w:rPr>
        <w:t> </w:t>
      </w:r>
      <w:r>
        <w:rPr>
          <w:i/>
          <w:color w:val="002057"/>
          <w:sz w:val="28"/>
        </w:rPr>
        <w:t>45</w:t>
      </w:r>
      <w:r>
        <w:rPr>
          <w:i/>
          <w:color w:val="002057"/>
          <w:spacing w:val="-23"/>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591936">
                <wp:simplePos x="0" y="0"/>
                <wp:positionH relativeFrom="page">
                  <wp:posOffset>719999</wp:posOffset>
                </wp:positionH>
                <wp:positionV relativeFrom="paragraph">
                  <wp:posOffset>247776</wp:posOffset>
                </wp:positionV>
                <wp:extent cx="2250440" cy="432434"/>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2250440" cy="432434"/>
                          <a:chExt cx="2250440" cy="432434"/>
                        </a:xfrm>
                      </wpg:grpSpPr>
                      <wps:wsp>
                        <wps:cNvPr id="66" name="Graphic 66"/>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B41E8E"/>
                          </a:solidFill>
                        </wps:spPr>
                        <wps:bodyPr wrap="square" lIns="0" tIns="0" rIns="0" bIns="0" rtlCol="0">
                          <a:prstTxWarp prst="textNoShape">
                            <a:avLst/>
                          </a:prstTxWarp>
                          <a:noAutofit/>
                        </wps:bodyPr>
                      </wps:wsp>
                      <wps:wsp>
                        <wps:cNvPr id="67" name="Textbox 67"/>
                        <wps:cNvSpPr txBox="1"/>
                        <wps:spPr>
                          <a:xfrm>
                            <a:off x="0" y="0"/>
                            <a:ext cx="225044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9941pt;width:177.2pt;height:34.050pt;mso-position-horizontal-relative:page;mso-position-vertical-relative:paragraph;z-index:-15724544;mso-wrap-distance-left:0;mso-wrap-distance-right:0" id="docshapegroup61" coordorigin="1134,390" coordsize="3544,681">
                <v:shape style="position:absolute;left:1133;top:390;width:3544;height:681" id="docshape62" coordorigin="1134,390" coordsize="3544,681" path="m4677,390l1134,390,1134,1071,4000,1071,4677,390xe" filled="true" fillcolor="#b41e8e" stroked="false">
                  <v:path arrowok="t"/>
                  <v:fill type="solid"/>
                </v:shape>
                <v:shape style="position:absolute;left:1133;top:390;width:3544;height:681" type="#_x0000_t202" id="docshape6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448">
                <wp:simplePos x="0" y="0"/>
                <wp:positionH relativeFrom="page">
                  <wp:posOffset>4049999</wp:posOffset>
                </wp:positionH>
                <wp:positionV relativeFrom="paragraph">
                  <wp:posOffset>247763</wp:posOffset>
                </wp:positionV>
                <wp:extent cx="2250440" cy="432434"/>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2250440" cy="432434"/>
                          <a:chExt cx="2250440" cy="432434"/>
                        </a:xfrm>
                      </wpg:grpSpPr>
                      <wps:wsp>
                        <wps:cNvPr id="69" name="Graphic 69"/>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8DC63F"/>
                          </a:solidFill>
                        </wps:spPr>
                        <wps:bodyPr wrap="square" lIns="0" tIns="0" rIns="0" bIns="0" rtlCol="0">
                          <a:prstTxWarp prst="textNoShape">
                            <a:avLst/>
                          </a:prstTxWarp>
                          <a:noAutofit/>
                        </wps:bodyPr>
                      </wps:wsp>
                      <wps:wsp>
                        <wps:cNvPr id="70" name="Textbox 70"/>
                        <wps:cNvSpPr txBox="1"/>
                        <wps:spPr>
                          <a:xfrm>
                            <a:off x="0" y="0"/>
                            <a:ext cx="225044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177.2pt;height:34.050pt;mso-position-horizontal-relative:page;mso-position-vertical-relative:paragraph;z-index:-15724032;mso-wrap-distance-left:0;mso-wrap-distance-right:0" id="docshapegroup64" coordorigin="6378,390" coordsize="3544,681">
                <v:shape style="position:absolute;left:6377;top:390;width:3544;height:681" id="docshape65" coordorigin="6378,390" coordsize="3544,681" path="m9921,390l6378,390,6378,1070,9244,1070,9921,390xe" filled="true" fillcolor="#8dc63f" stroked="false">
                  <v:path arrowok="t"/>
                  <v:fill type="solid"/>
                </v:shape>
                <v:shape style="position:absolute;left:6377;top:390;width:3544;height:681" type="#_x0000_t202" id="docshape6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headerReference w:type="default" r:id="rId27"/>
          <w:headerReference w:type="even" r:id="rId28"/>
          <w:footerReference w:type="default" r:id="rId29"/>
          <w:footerReference w:type="even" r:id="rId30"/>
          <w:pgSz w:w="11910" w:h="16840"/>
          <w:pgMar w:header="0" w:footer="462" w:top="1700" w:bottom="660" w:left="0" w:right="560"/>
        </w:sectPr>
      </w:pPr>
    </w:p>
    <w:p>
      <w:pPr>
        <w:pStyle w:val="Heading2"/>
        <w:ind w:right="327"/>
      </w:pPr>
      <w:r>
        <w:rPr>
          <w:color w:val="002057"/>
        </w:rPr>
        <w:t>The 6 P’s For Success Supporting</w:t>
      </w:r>
      <w:r>
        <w:rPr>
          <w:color w:val="002057"/>
          <w:spacing w:val="-1"/>
        </w:rPr>
        <w:t> </w:t>
      </w:r>
      <w:r>
        <w:rPr>
          <w:color w:val="002057"/>
        </w:rPr>
        <w:t>Fixed</w:t>
      </w:r>
      <w:r>
        <w:rPr>
          <w:color w:val="002057"/>
          <w:spacing w:val="-1"/>
        </w:rPr>
        <w:t> </w:t>
      </w:r>
      <w:r>
        <w:rPr>
          <w:color w:val="002057"/>
        </w:rPr>
        <w:t>Postures</w:t>
      </w:r>
      <w:r>
        <w:rPr>
          <w:color w:val="002057"/>
          <w:spacing w:val="-1"/>
        </w:rPr>
        <w:t> </w:t>
      </w:r>
      <w:r>
        <w:rPr>
          <w:color w:val="002057"/>
        </w:rPr>
        <w:t>– a Case Study.</w:t>
      </w:r>
    </w:p>
    <w:p>
      <w:pPr>
        <w:pStyle w:val="Heading3"/>
        <w:spacing w:line="247" w:lineRule="auto" w:before="224"/>
        <w:ind w:right="2324"/>
      </w:pPr>
      <w:r>
        <w:rPr/>
        <w:drawing>
          <wp:anchor distT="0" distB="0" distL="0" distR="0" allowOverlap="1" layoutInCell="1" locked="0" behindDoc="0" simplePos="0" relativeHeight="15734272">
            <wp:simplePos x="0" y="0"/>
            <wp:positionH relativeFrom="page">
              <wp:posOffset>2472359</wp:posOffset>
            </wp:positionH>
            <wp:positionV relativeFrom="paragraph">
              <wp:posOffset>435915</wp:posOffset>
            </wp:positionV>
            <wp:extent cx="1037653" cy="1315186"/>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31" cstate="print"/>
                    <a:stretch>
                      <a:fillRect/>
                    </a:stretch>
                  </pic:blipFill>
                  <pic:spPr>
                    <a:xfrm>
                      <a:off x="0" y="0"/>
                      <a:ext cx="1037653" cy="1315186"/>
                    </a:xfrm>
                    <a:prstGeom prst="rect">
                      <a:avLst/>
                    </a:prstGeom>
                  </pic:spPr>
                </pic:pic>
              </a:graphicData>
            </a:graphic>
          </wp:anchor>
        </w:drawing>
      </w:r>
      <w:r>
        <w:rPr>
          <w:color w:val="435583"/>
        </w:rPr>
        <w:t>Amy Bjornson, Clinical</w:t>
      </w:r>
      <w:r>
        <w:rPr>
          <w:color w:val="435583"/>
          <w:spacing w:val="-22"/>
        </w:rPr>
        <w:t> </w:t>
      </w:r>
      <w:r>
        <w:rPr>
          <w:color w:val="435583"/>
        </w:rPr>
        <w:t>Director</w:t>
      </w:r>
      <w:r>
        <w:rPr>
          <w:color w:val="435583"/>
          <w:spacing w:val="-21"/>
        </w:rPr>
        <w:t> </w:t>
      </w:r>
      <w:r>
        <w:rPr>
          <w:color w:val="435583"/>
        </w:rPr>
        <w:t>- Sunrise Medical</w:t>
      </w:r>
    </w:p>
    <w:p>
      <w:pPr>
        <w:pStyle w:val="BodyText"/>
        <w:ind w:left="0"/>
        <w:rPr>
          <w:sz w:val="24"/>
        </w:rPr>
      </w:pPr>
    </w:p>
    <w:p>
      <w:pPr>
        <w:pStyle w:val="BodyText"/>
        <w:spacing w:line="266" w:lineRule="auto"/>
        <w:ind w:right="2324"/>
      </w:pPr>
      <w:r>
        <w:rPr>
          <w:color w:val="231F20"/>
        </w:rPr>
        <w:t>This session walks through</w:t>
      </w:r>
      <w:r>
        <w:rPr>
          <w:color w:val="231F20"/>
          <w:spacing w:val="-18"/>
        </w:rPr>
        <w:t> </w:t>
      </w:r>
      <w:r>
        <w:rPr>
          <w:color w:val="231F20"/>
        </w:rPr>
        <w:t>the</w:t>
      </w:r>
      <w:r>
        <w:rPr>
          <w:color w:val="231F20"/>
          <w:spacing w:val="-18"/>
        </w:rPr>
        <w:t> </w:t>
      </w:r>
      <w:r>
        <w:rPr>
          <w:color w:val="231F20"/>
        </w:rPr>
        <w:t>steps</w:t>
      </w:r>
      <w:r>
        <w:rPr>
          <w:color w:val="231F20"/>
          <w:spacing w:val="-17"/>
        </w:rPr>
        <w:t> </w:t>
      </w:r>
      <w:r>
        <w:rPr>
          <w:color w:val="231F20"/>
        </w:rPr>
        <w:t>of consideration and compromise when translating postural </w:t>
      </w:r>
      <w:r>
        <w:rPr>
          <w:color w:val="231F20"/>
          <w:spacing w:val="-2"/>
        </w:rPr>
        <w:t>assessment</w:t>
      </w:r>
      <w:r>
        <w:rPr>
          <w:color w:val="231F20"/>
          <w:spacing w:val="-13"/>
        </w:rPr>
        <w:t> </w:t>
      </w:r>
      <w:r>
        <w:rPr>
          <w:color w:val="231F20"/>
          <w:spacing w:val="-2"/>
        </w:rPr>
        <w:t>findings</w:t>
      </w:r>
    </w:p>
    <w:p>
      <w:pPr>
        <w:pStyle w:val="BodyText"/>
        <w:spacing w:line="266" w:lineRule="auto" w:before="1"/>
      </w:pPr>
      <w:r>
        <w:rPr>
          <w:color w:val="231F20"/>
        </w:rPr>
        <w:t>into a functional seating and mobility prescription for our more complex clients. We’ll</w:t>
      </w:r>
      <w:r>
        <w:rPr>
          <w:color w:val="231F20"/>
          <w:spacing w:val="-14"/>
        </w:rPr>
        <w:t> </w:t>
      </w:r>
      <w:r>
        <w:rPr>
          <w:color w:val="231F20"/>
        </w:rPr>
        <w:t>provide</w:t>
      </w:r>
      <w:r>
        <w:rPr>
          <w:color w:val="231F20"/>
          <w:spacing w:val="-14"/>
        </w:rPr>
        <w:t> </w:t>
      </w:r>
      <w:r>
        <w:rPr>
          <w:color w:val="231F20"/>
        </w:rPr>
        <w:t>practical</w:t>
      </w:r>
      <w:r>
        <w:rPr>
          <w:color w:val="231F20"/>
          <w:spacing w:val="-14"/>
        </w:rPr>
        <w:t> </w:t>
      </w:r>
      <w:r>
        <w:rPr>
          <w:color w:val="231F20"/>
        </w:rPr>
        <w:t>tips</w:t>
      </w:r>
      <w:r>
        <w:rPr>
          <w:color w:val="231F20"/>
          <w:spacing w:val="-14"/>
        </w:rPr>
        <w:t> </w:t>
      </w:r>
      <w:r>
        <w:rPr>
          <w:color w:val="231F20"/>
        </w:rPr>
        <w:t>and</w:t>
      </w:r>
      <w:r>
        <w:rPr>
          <w:color w:val="231F20"/>
          <w:spacing w:val="-14"/>
        </w:rPr>
        <w:t> </w:t>
      </w:r>
      <w:r>
        <w:rPr>
          <w:color w:val="231F20"/>
        </w:rPr>
        <w:t>ideas</w:t>
      </w:r>
      <w:r>
        <w:rPr>
          <w:color w:val="231F20"/>
          <w:spacing w:val="-14"/>
        </w:rPr>
        <w:t> </w:t>
      </w:r>
      <w:r>
        <w:rPr>
          <w:color w:val="231F20"/>
        </w:rPr>
        <w:t>during the decision-making process:</w:t>
      </w:r>
      <w:r>
        <w:rPr>
          <w:color w:val="231F20"/>
          <w:spacing w:val="40"/>
        </w:rPr>
        <w:t> </w:t>
      </w:r>
      <w:r>
        <w:rPr>
          <w:color w:val="231F20"/>
        </w:rPr>
        <w:t>how to simulate postural supports, how to ready yourself for a successful equipment trial with the supplier and the client.</w:t>
      </w:r>
    </w:p>
    <w:p>
      <w:pPr>
        <w:pStyle w:val="Heading2"/>
        <w:ind w:left="810" w:right="2148"/>
      </w:pPr>
      <w:r>
        <w:rPr>
          <w:b w:val="0"/>
        </w:rPr>
        <w:br w:type="column"/>
      </w:r>
      <w:r>
        <w:rPr>
          <w:color w:val="002057"/>
        </w:rPr>
        <w:t>Restrictive</w:t>
      </w:r>
      <w:r>
        <w:rPr>
          <w:color w:val="002057"/>
          <w:spacing w:val="-11"/>
        </w:rPr>
        <w:t> </w:t>
      </w:r>
      <w:r>
        <w:rPr>
          <w:color w:val="002057"/>
        </w:rPr>
        <w:t>Practice implications in</w:t>
      </w:r>
    </w:p>
    <w:p>
      <w:pPr>
        <w:spacing w:line="334" w:lineRule="exact" w:before="0"/>
        <w:ind w:left="810" w:right="0" w:firstLine="0"/>
        <w:jc w:val="left"/>
        <w:rPr>
          <w:rFonts w:ascii="Tahoma"/>
          <w:b/>
          <w:sz w:val="28"/>
        </w:rPr>
      </w:pPr>
      <w:r>
        <w:rPr>
          <w:rFonts w:ascii="Tahoma"/>
          <w:b/>
          <w:color w:val="002057"/>
          <w:w w:val="105"/>
          <w:sz w:val="28"/>
        </w:rPr>
        <w:t>AT</w:t>
      </w:r>
      <w:r>
        <w:rPr>
          <w:rFonts w:ascii="Tahoma"/>
          <w:b/>
          <w:color w:val="002057"/>
          <w:spacing w:val="-10"/>
          <w:w w:val="105"/>
          <w:sz w:val="28"/>
        </w:rPr>
        <w:t> </w:t>
      </w:r>
      <w:r>
        <w:rPr>
          <w:rFonts w:ascii="Tahoma"/>
          <w:b/>
          <w:color w:val="002057"/>
          <w:spacing w:val="-2"/>
          <w:w w:val="105"/>
          <w:sz w:val="28"/>
        </w:rPr>
        <w:t>Assessment</w:t>
      </w:r>
    </w:p>
    <w:p>
      <w:pPr>
        <w:pStyle w:val="Heading3"/>
        <w:spacing w:line="247" w:lineRule="auto" w:before="228"/>
        <w:ind w:left="810" w:right="2664"/>
      </w:pPr>
      <w:r>
        <w:rPr/>
        <w:drawing>
          <wp:anchor distT="0" distB="0" distL="0" distR="0" allowOverlap="1" layoutInCell="1" locked="0" behindDoc="0" simplePos="0" relativeHeight="15733760">
            <wp:simplePos x="0" y="0"/>
            <wp:positionH relativeFrom="page">
              <wp:posOffset>5802350</wp:posOffset>
            </wp:positionH>
            <wp:positionV relativeFrom="paragraph">
              <wp:posOffset>438416</wp:posOffset>
            </wp:positionV>
            <wp:extent cx="1037653" cy="1315186"/>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32" cstate="print"/>
                    <a:stretch>
                      <a:fillRect/>
                    </a:stretch>
                  </pic:blipFill>
                  <pic:spPr>
                    <a:xfrm>
                      <a:off x="0" y="0"/>
                      <a:ext cx="1037653" cy="1315186"/>
                    </a:xfrm>
                    <a:prstGeom prst="rect">
                      <a:avLst/>
                    </a:prstGeom>
                  </pic:spPr>
                </pic:pic>
              </a:graphicData>
            </a:graphic>
          </wp:anchor>
        </w:drawing>
      </w:r>
      <w:r>
        <w:rPr>
          <w:color w:val="435583"/>
          <w:spacing w:val="-2"/>
        </w:rPr>
        <w:t>Belinda</w:t>
      </w:r>
      <w:r>
        <w:rPr>
          <w:color w:val="435583"/>
          <w:spacing w:val="-20"/>
        </w:rPr>
        <w:t> </w:t>
      </w:r>
      <w:r>
        <w:rPr>
          <w:color w:val="435583"/>
          <w:spacing w:val="-2"/>
        </w:rPr>
        <w:t>Carpenter, Occupational Therapist</w:t>
      </w:r>
    </w:p>
    <w:p>
      <w:pPr>
        <w:spacing w:line="247" w:lineRule="auto" w:before="0"/>
        <w:ind w:left="810" w:right="2148" w:firstLine="0"/>
        <w:jc w:val="left"/>
        <w:rPr>
          <w:sz w:val="24"/>
        </w:rPr>
      </w:pPr>
      <w:r>
        <w:rPr>
          <w:color w:val="435583"/>
          <w:sz w:val="24"/>
        </w:rPr>
        <w:t>and Assistive Technology</w:t>
      </w:r>
      <w:r>
        <w:rPr>
          <w:color w:val="435583"/>
          <w:spacing w:val="-22"/>
          <w:sz w:val="24"/>
        </w:rPr>
        <w:t> </w:t>
      </w:r>
      <w:r>
        <w:rPr>
          <w:color w:val="435583"/>
          <w:sz w:val="24"/>
        </w:rPr>
        <w:t>Practice Lead - Novita</w:t>
      </w:r>
    </w:p>
    <w:p>
      <w:pPr>
        <w:pStyle w:val="BodyText"/>
        <w:spacing w:line="266" w:lineRule="auto" w:before="291"/>
        <w:ind w:left="810" w:right="2664"/>
      </w:pPr>
      <w:r>
        <w:rPr>
          <w:color w:val="231F20"/>
        </w:rPr>
        <w:t>Assistive technology can,</w:t>
      </w:r>
      <w:r>
        <w:rPr>
          <w:color w:val="231F20"/>
          <w:spacing w:val="-18"/>
        </w:rPr>
        <w:t> </w:t>
      </w:r>
      <w:r>
        <w:rPr>
          <w:color w:val="231F20"/>
        </w:rPr>
        <w:t>at</w:t>
      </w:r>
      <w:r>
        <w:rPr>
          <w:color w:val="231F20"/>
          <w:spacing w:val="-18"/>
        </w:rPr>
        <w:t> </w:t>
      </w:r>
      <w:r>
        <w:rPr>
          <w:color w:val="231F20"/>
        </w:rPr>
        <w:t>times</w:t>
      </w:r>
      <w:r>
        <w:rPr>
          <w:color w:val="231F20"/>
          <w:spacing w:val="-17"/>
        </w:rPr>
        <w:t> </w:t>
      </w:r>
      <w:r>
        <w:rPr>
          <w:color w:val="231F20"/>
        </w:rPr>
        <w:t>become</w:t>
      </w:r>
      <w:r>
        <w:rPr>
          <w:color w:val="231F20"/>
          <w:spacing w:val="-18"/>
        </w:rPr>
        <w:t> </w:t>
      </w:r>
      <w:r>
        <w:rPr>
          <w:color w:val="231F20"/>
        </w:rPr>
        <w:t>a</w:t>
      </w:r>
    </w:p>
    <w:p>
      <w:pPr>
        <w:pStyle w:val="BodyText"/>
        <w:spacing w:line="266" w:lineRule="auto"/>
        <w:ind w:left="810" w:right="582"/>
      </w:pPr>
      <w:r>
        <w:rPr>
          <w:color w:val="231F20"/>
        </w:rPr>
        <w:t>Restrictive</w:t>
      </w:r>
      <w:r>
        <w:rPr>
          <w:color w:val="231F20"/>
          <w:spacing w:val="-1"/>
        </w:rPr>
        <w:t> </w:t>
      </w:r>
      <w:r>
        <w:rPr>
          <w:color w:val="231F20"/>
        </w:rPr>
        <w:t>Practice</w:t>
      </w:r>
      <w:r>
        <w:rPr>
          <w:color w:val="231F20"/>
          <w:spacing w:val="-1"/>
        </w:rPr>
        <w:t> </w:t>
      </w:r>
      <w:r>
        <w:rPr>
          <w:color w:val="231F20"/>
        </w:rPr>
        <w:t>(RP)</w:t>
      </w:r>
      <w:r>
        <w:rPr>
          <w:color w:val="231F20"/>
          <w:spacing w:val="-1"/>
        </w:rPr>
        <w:t> </w:t>
      </w:r>
      <w:r>
        <w:rPr>
          <w:color w:val="231F20"/>
        </w:rPr>
        <w:t>and</w:t>
      </w:r>
      <w:r>
        <w:rPr>
          <w:color w:val="231F20"/>
          <w:spacing w:val="-1"/>
        </w:rPr>
        <w:t> </w:t>
      </w:r>
      <w:r>
        <w:rPr>
          <w:color w:val="231F20"/>
        </w:rPr>
        <w:t>is</w:t>
      </w:r>
      <w:r>
        <w:rPr>
          <w:color w:val="231F20"/>
          <w:spacing w:val="-1"/>
        </w:rPr>
        <w:t> </w:t>
      </w:r>
      <w:r>
        <w:rPr>
          <w:color w:val="231F20"/>
        </w:rPr>
        <w:t>sometimes necessary for safety and wellbeing. There are</w:t>
      </w:r>
      <w:r>
        <w:rPr>
          <w:color w:val="231F20"/>
          <w:spacing w:val="-6"/>
        </w:rPr>
        <w:t> </w:t>
      </w:r>
      <w:r>
        <w:rPr>
          <w:color w:val="231F20"/>
        </w:rPr>
        <w:t>steps</w:t>
      </w:r>
      <w:r>
        <w:rPr>
          <w:color w:val="231F20"/>
          <w:spacing w:val="-6"/>
        </w:rPr>
        <w:t> </w:t>
      </w:r>
      <w:r>
        <w:rPr>
          <w:color w:val="231F20"/>
        </w:rPr>
        <w:t>that</w:t>
      </w:r>
      <w:r>
        <w:rPr>
          <w:color w:val="231F20"/>
          <w:spacing w:val="-6"/>
        </w:rPr>
        <w:t> </w:t>
      </w:r>
      <w:r>
        <w:rPr>
          <w:color w:val="231F20"/>
        </w:rPr>
        <w:t>need</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taken</w:t>
      </w:r>
      <w:r>
        <w:rPr>
          <w:color w:val="231F20"/>
          <w:spacing w:val="-6"/>
        </w:rPr>
        <w:t> </w:t>
      </w:r>
      <w:r>
        <w:rPr>
          <w:color w:val="231F20"/>
        </w:rPr>
        <w:t>in</w:t>
      </w:r>
      <w:r>
        <w:rPr>
          <w:color w:val="231F20"/>
          <w:spacing w:val="-6"/>
        </w:rPr>
        <w:t> </w:t>
      </w:r>
      <w:r>
        <w:rPr>
          <w:color w:val="231F20"/>
        </w:rPr>
        <w:t>order</w:t>
      </w:r>
      <w:r>
        <w:rPr>
          <w:color w:val="231F20"/>
          <w:spacing w:val="-6"/>
        </w:rPr>
        <w:t> </w:t>
      </w:r>
      <w:r>
        <w:rPr>
          <w:color w:val="231F20"/>
        </w:rPr>
        <w:t>to ensure</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safest</w:t>
      </w:r>
      <w:r>
        <w:rPr>
          <w:color w:val="231F20"/>
          <w:spacing w:val="-5"/>
        </w:rPr>
        <w:t> </w:t>
      </w:r>
      <w:r>
        <w:rPr>
          <w:color w:val="231F20"/>
        </w:rPr>
        <w:t>and</w:t>
      </w:r>
      <w:r>
        <w:rPr>
          <w:color w:val="231F20"/>
          <w:spacing w:val="-5"/>
        </w:rPr>
        <w:t> </w:t>
      </w:r>
      <w:r>
        <w:rPr>
          <w:color w:val="231F20"/>
        </w:rPr>
        <w:t>least</w:t>
      </w:r>
      <w:r>
        <w:rPr>
          <w:color w:val="231F20"/>
          <w:spacing w:val="-5"/>
        </w:rPr>
        <w:t> </w:t>
      </w:r>
      <w:r>
        <w:rPr>
          <w:color w:val="231F20"/>
        </w:rPr>
        <w:t>restrictive option</w:t>
      </w:r>
      <w:r>
        <w:rPr>
          <w:color w:val="231F20"/>
          <w:spacing w:val="-9"/>
        </w:rPr>
        <w:t> </w:t>
      </w:r>
      <w:r>
        <w:rPr>
          <w:color w:val="231F20"/>
        </w:rPr>
        <w:t>is</w:t>
      </w:r>
      <w:r>
        <w:rPr>
          <w:color w:val="231F20"/>
          <w:spacing w:val="-9"/>
        </w:rPr>
        <w:t> </w:t>
      </w:r>
      <w:r>
        <w:rPr>
          <w:color w:val="231F20"/>
        </w:rPr>
        <w:t>put</w:t>
      </w:r>
      <w:r>
        <w:rPr>
          <w:color w:val="231F20"/>
          <w:spacing w:val="-9"/>
        </w:rPr>
        <w:t> </w:t>
      </w:r>
      <w:r>
        <w:rPr>
          <w:color w:val="231F20"/>
        </w:rPr>
        <w:t>in</w:t>
      </w:r>
      <w:r>
        <w:rPr>
          <w:color w:val="231F20"/>
          <w:spacing w:val="-9"/>
        </w:rPr>
        <w:t> </w:t>
      </w:r>
      <w:r>
        <w:rPr>
          <w:color w:val="231F20"/>
        </w:rPr>
        <w:t>place.</w:t>
      </w:r>
      <w:r>
        <w:rPr>
          <w:color w:val="231F20"/>
          <w:spacing w:val="-9"/>
        </w:rPr>
        <w:t> </w:t>
      </w:r>
      <w:r>
        <w:rPr>
          <w:color w:val="231F20"/>
        </w:rPr>
        <w:t>Working</w:t>
      </w:r>
      <w:r>
        <w:rPr>
          <w:color w:val="231F20"/>
          <w:spacing w:val="-9"/>
        </w:rPr>
        <w:t> </w:t>
      </w:r>
      <w:r>
        <w:rPr>
          <w:color w:val="231F20"/>
        </w:rPr>
        <w:t>closely</w:t>
      </w:r>
      <w:r>
        <w:rPr>
          <w:color w:val="231F20"/>
          <w:spacing w:val="-9"/>
        </w:rPr>
        <w:t> </w:t>
      </w:r>
      <w:r>
        <w:rPr>
          <w:color w:val="231F20"/>
        </w:rPr>
        <w:t>with </w:t>
      </w:r>
      <w:r>
        <w:rPr>
          <w:color w:val="231F20"/>
          <w:spacing w:val="-2"/>
        </w:rPr>
        <w:t>Positive</w:t>
      </w:r>
      <w:r>
        <w:rPr>
          <w:color w:val="231F20"/>
          <w:spacing w:val="-16"/>
        </w:rPr>
        <w:t> </w:t>
      </w:r>
      <w:r>
        <w:rPr>
          <w:color w:val="231F20"/>
          <w:spacing w:val="-2"/>
        </w:rPr>
        <w:t>Behaviour</w:t>
      </w:r>
      <w:r>
        <w:rPr>
          <w:color w:val="231F20"/>
          <w:spacing w:val="-16"/>
        </w:rPr>
        <w:t> </w:t>
      </w:r>
      <w:r>
        <w:rPr>
          <w:color w:val="231F20"/>
          <w:spacing w:val="-2"/>
        </w:rPr>
        <w:t>Practitioners</w:t>
      </w:r>
      <w:r>
        <w:rPr>
          <w:color w:val="231F20"/>
          <w:spacing w:val="-15"/>
        </w:rPr>
        <w:t> </w:t>
      </w:r>
      <w:r>
        <w:rPr>
          <w:color w:val="231F20"/>
          <w:spacing w:val="-2"/>
        </w:rPr>
        <w:t>is</w:t>
      </w:r>
      <w:r>
        <w:rPr>
          <w:color w:val="231F20"/>
          <w:spacing w:val="-16"/>
        </w:rPr>
        <w:t> </w:t>
      </w:r>
      <w:r>
        <w:rPr>
          <w:color w:val="231F20"/>
          <w:spacing w:val="-2"/>
        </w:rPr>
        <w:t>key,</w:t>
      </w:r>
      <w:r>
        <w:rPr>
          <w:color w:val="231F20"/>
          <w:spacing w:val="-15"/>
        </w:rPr>
        <w:t> </w:t>
      </w:r>
      <w:r>
        <w:rPr>
          <w:color w:val="231F20"/>
          <w:spacing w:val="-2"/>
        </w:rPr>
        <w:t>as</w:t>
      </w:r>
      <w:r>
        <w:rPr>
          <w:color w:val="231F20"/>
          <w:spacing w:val="-16"/>
        </w:rPr>
        <w:t> </w:t>
      </w:r>
      <w:r>
        <w:rPr>
          <w:color w:val="231F20"/>
          <w:spacing w:val="-2"/>
        </w:rPr>
        <w:t>is </w:t>
      </w:r>
      <w:r>
        <w:rPr>
          <w:color w:val="231F20"/>
        </w:rPr>
        <w:t>clear documentation.</w:t>
      </w:r>
    </w:p>
    <w:p>
      <w:pPr>
        <w:pStyle w:val="BodyText"/>
        <w:spacing w:line="266" w:lineRule="auto" w:before="171"/>
        <w:ind w:left="810" w:right="710"/>
      </w:pPr>
      <w:r>
        <w:rPr>
          <w:color w:val="231F20"/>
        </w:rPr>
        <w:t>At other times, AT can be misinterpreted as</w:t>
      </w:r>
      <w:r>
        <w:rPr>
          <w:color w:val="231F20"/>
          <w:spacing w:val="-3"/>
        </w:rPr>
        <w:t> </w:t>
      </w:r>
      <w:r>
        <w:rPr>
          <w:color w:val="231F20"/>
        </w:rPr>
        <w:t>being</w:t>
      </w:r>
      <w:r>
        <w:rPr>
          <w:color w:val="231F20"/>
          <w:spacing w:val="-3"/>
        </w:rPr>
        <w:t> </w:t>
      </w:r>
      <w:r>
        <w:rPr>
          <w:color w:val="231F20"/>
        </w:rPr>
        <w:t>an</w:t>
      </w:r>
      <w:r>
        <w:rPr>
          <w:color w:val="231F20"/>
          <w:spacing w:val="-3"/>
        </w:rPr>
        <w:t> </w:t>
      </w:r>
      <w:r>
        <w:rPr>
          <w:color w:val="231F20"/>
        </w:rPr>
        <w:t>RP</w:t>
      </w:r>
      <w:r>
        <w:rPr>
          <w:color w:val="231F20"/>
          <w:spacing w:val="-3"/>
        </w:rPr>
        <w:t> </w:t>
      </w:r>
      <w:r>
        <w:rPr>
          <w:color w:val="231F20"/>
        </w:rPr>
        <w:t>or</w:t>
      </w:r>
      <w:r>
        <w:rPr>
          <w:color w:val="231F20"/>
          <w:spacing w:val="-3"/>
        </w:rPr>
        <w:t> </w:t>
      </w:r>
      <w:r>
        <w:rPr>
          <w:color w:val="231F20"/>
        </w:rPr>
        <w:t>it</w:t>
      </w:r>
      <w:r>
        <w:rPr>
          <w:color w:val="231F20"/>
          <w:spacing w:val="-3"/>
        </w:rPr>
        <w:t> </w:t>
      </w:r>
      <w:r>
        <w:rPr>
          <w:color w:val="231F20"/>
        </w:rPr>
        <w:t>can</w:t>
      </w:r>
      <w:r>
        <w:rPr>
          <w:color w:val="231F20"/>
          <w:spacing w:val="-3"/>
        </w:rPr>
        <w:t> </w:t>
      </w:r>
      <w:r>
        <w:rPr>
          <w:color w:val="231F20"/>
        </w:rPr>
        <w:t>be</w:t>
      </w:r>
      <w:r>
        <w:rPr>
          <w:color w:val="231F20"/>
          <w:spacing w:val="-3"/>
        </w:rPr>
        <w:t> </w:t>
      </w:r>
      <w:r>
        <w:rPr>
          <w:color w:val="231F20"/>
        </w:rPr>
        <w:t>unclear</w:t>
      </w:r>
      <w:r>
        <w:rPr>
          <w:color w:val="231F20"/>
          <w:spacing w:val="-3"/>
        </w:rPr>
        <w:t> </w:t>
      </w:r>
      <w:r>
        <w:rPr>
          <w:color w:val="231F20"/>
        </w:rPr>
        <w:t>about whether it is or could be seen as a RP. This</w:t>
      </w:r>
      <w:r>
        <w:rPr>
          <w:color w:val="231F20"/>
          <w:spacing w:val="-18"/>
        </w:rPr>
        <w:t> </w:t>
      </w:r>
      <w:r>
        <w:rPr>
          <w:color w:val="231F20"/>
        </w:rPr>
        <w:t>session</w:t>
      </w:r>
      <w:r>
        <w:rPr>
          <w:color w:val="231F20"/>
          <w:spacing w:val="-18"/>
        </w:rPr>
        <w:t> </w:t>
      </w:r>
      <w:r>
        <w:rPr>
          <w:color w:val="231F20"/>
        </w:rPr>
        <w:t>will</w:t>
      </w:r>
      <w:r>
        <w:rPr>
          <w:color w:val="231F20"/>
          <w:spacing w:val="-17"/>
        </w:rPr>
        <w:t> </w:t>
      </w:r>
      <w:r>
        <w:rPr>
          <w:color w:val="231F20"/>
        </w:rPr>
        <w:t>discuss</w:t>
      </w:r>
      <w:r>
        <w:rPr>
          <w:color w:val="231F20"/>
          <w:spacing w:val="-18"/>
        </w:rPr>
        <w:t> </w:t>
      </w:r>
      <w:r>
        <w:rPr>
          <w:color w:val="231F20"/>
        </w:rPr>
        <w:t>how</w:t>
      </w:r>
      <w:r>
        <w:rPr>
          <w:color w:val="231F20"/>
          <w:spacing w:val="-17"/>
        </w:rPr>
        <w:t> </w:t>
      </w:r>
      <w:r>
        <w:rPr>
          <w:color w:val="231F20"/>
        </w:rPr>
        <w:t>to</w:t>
      </w:r>
      <w:r>
        <w:rPr>
          <w:color w:val="231F20"/>
          <w:spacing w:val="-18"/>
        </w:rPr>
        <w:t> </w:t>
      </w:r>
      <w:r>
        <w:rPr>
          <w:color w:val="231F20"/>
        </w:rPr>
        <w:t>determine this</w:t>
      </w:r>
      <w:r>
        <w:rPr>
          <w:color w:val="231F20"/>
          <w:spacing w:val="-6"/>
        </w:rPr>
        <w:t> </w:t>
      </w:r>
      <w:r>
        <w:rPr>
          <w:color w:val="231F20"/>
        </w:rPr>
        <w:t>and</w:t>
      </w:r>
      <w:r>
        <w:rPr>
          <w:color w:val="231F20"/>
          <w:spacing w:val="-6"/>
        </w:rPr>
        <w:t> </w:t>
      </w:r>
      <w:r>
        <w:rPr>
          <w:color w:val="231F20"/>
        </w:rPr>
        <w:t>what</w:t>
      </w:r>
      <w:r>
        <w:rPr>
          <w:color w:val="231F20"/>
          <w:spacing w:val="-6"/>
        </w:rPr>
        <w:t> </w:t>
      </w:r>
      <w:r>
        <w:rPr>
          <w:color w:val="231F20"/>
        </w:rPr>
        <w:t>are</w:t>
      </w:r>
      <w:r>
        <w:rPr>
          <w:color w:val="231F20"/>
          <w:spacing w:val="-6"/>
        </w:rPr>
        <w:t> </w:t>
      </w:r>
      <w:r>
        <w:rPr>
          <w:color w:val="231F20"/>
        </w:rPr>
        <w:t>reasonable</w:t>
      </w:r>
      <w:r>
        <w:rPr>
          <w:color w:val="231F20"/>
          <w:spacing w:val="-6"/>
        </w:rPr>
        <w:t> </w:t>
      </w:r>
      <w:r>
        <w:rPr>
          <w:color w:val="231F20"/>
        </w:rPr>
        <w:t>steps</w:t>
      </w:r>
      <w:r>
        <w:rPr>
          <w:color w:val="231F20"/>
          <w:spacing w:val="-6"/>
        </w:rPr>
        <w:t> </w:t>
      </w:r>
      <w:r>
        <w:rPr>
          <w:color w:val="231F20"/>
        </w:rPr>
        <w:t>in</w:t>
      </w:r>
      <w:r>
        <w:rPr>
          <w:color w:val="231F20"/>
          <w:spacing w:val="-6"/>
        </w:rPr>
        <w:t> </w:t>
      </w:r>
      <w:r>
        <w:rPr>
          <w:color w:val="231F20"/>
        </w:rPr>
        <w:t>the assessment process.”</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spacing w:before="22"/>
        <w:ind w:left="1162" w:right="0" w:firstLine="0"/>
        <w:jc w:val="left"/>
        <w:rPr>
          <w:i/>
          <w:sz w:val="28"/>
        </w:rPr>
      </w:pPr>
      <w:r>
        <w:rPr>
          <w:color w:val="002057"/>
          <w:sz w:val="40"/>
        </w:rPr>
        <w:t>9.00am</w:t>
      </w:r>
      <w:r>
        <w:rPr>
          <w:color w:val="002057"/>
          <w:spacing w:val="-35"/>
          <w:sz w:val="40"/>
        </w:rPr>
        <w:t> </w:t>
      </w:r>
      <w:r>
        <w:rPr>
          <w:i/>
          <w:color w:val="002057"/>
          <w:sz w:val="28"/>
        </w:rPr>
        <w:t>45</w:t>
      </w:r>
      <w:r>
        <w:rPr>
          <w:i/>
          <w:color w:val="002057"/>
          <w:spacing w:val="-24"/>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593984">
                <wp:simplePos x="0" y="0"/>
                <wp:positionH relativeFrom="page">
                  <wp:posOffset>719999</wp:posOffset>
                </wp:positionH>
                <wp:positionV relativeFrom="paragraph">
                  <wp:posOffset>247763</wp:posOffset>
                </wp:positionV>
                <wp:extent cx="2790190" cy="432434"/>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2790190" cy="432434"/>
                          <a:chExt cx="2790190" cy="432434"/>
                        </a:xfrm>
                      </wpg:grpSpPr>
                      <wps:wsp>
                        <wps:cNvPr id="74" name="Graphic 7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75" name="Textbox 75"/>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22496;mso-wrap-distance-left:0;mso-wrap-distance-right:0" id="docshapegroup67" coordorigin="1134,390" coordsize="4394,681">
                <v:shape style="position:absolute;left:1133;top:390;width:4394;height:681" id="docshape68" coordorigin="1134,390" coordsize="4394,681" path="m5528,390l1134,390,1134,1070,4850,1070,5528,390xe" filled="true" fillcolor="#f7941d" stroked="false">
                  <v:path arrowok="t"/>
                  <v:fill type="solid"/>
                </v:shape>
                <v:shape style="position:absolute;left:1133;top:390;width:4394;height:681" type="#_x0000_t202" id="docshape6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5845"/>
      </w:pPr>
      <w:r>
        <w:rPr>
          <w:color w:val="002057"/>
        </w:rPr>
        <w:t>Standing</w:t>
      </w:r>
      <w:r>
        <w:rPr>
          <w:color w:val="002057"/>
          <w:spacing w:val="-2"/>
        </w:rPr>
        <w:t> </w:t>
      </w:r>
      <w:r>
        <w:rPr>
          <w:color w:val="002057"/>
        </w:rPr>
        <w:t>tall</w:t>
      </w:r>
      <w:r>
        <w:rPr>
          <w:color w:val="002057"/>
          <w:spacing w:val="-2"/>
        </w:rPr>
        <w:t> </w:t>
      </w:r>
      <w:r>
        <w:rPr>
          <w:color w:val="002057"/>
        </w:rPr>
        <w:t>for</w:t>
      </w:r>
      <w:r>
        <w:rPr>
          <w:color w:val="002057"/>
          <w:spacing w:val="-2"/>
        </w:rPr>
        <w:t> </w:t>
      </w:r>
      <w:r>
        <w:rPr>
          <w:color w:val="002057"/>
        </w:rPr>
        <w:t>health</w:t>
      </w:r>
      <w:r>
        <w:rPr>
          <w:color w:val="002057"/>
          <w:spacing w:val="-2"/>
        </w:rPr>
        <w:t> </w:t>
      </w:r>
      <w:r>
        <w:rPr>
          <w:color w:val="002057"/>
        </w:rPr>
        <w:t>and </w:t>
      </w:r>
      <w:r>
        <w:rPr>
          <w:color w:val="002057"/>
          <w:spacing w:val="-2"/>
        </w:rPr>
        <w:t>participation</w:t>
      </w:r>
    </w:p>
    <w:p>
      <w:pPr>
        <w:pStyle w:val="Heading3"/>
        <w:spacing w:line="247" w:lineRule="auto" w:before="225"/>
        <w:ind w:right="7669"/>
      </w:pPr>
      <w:r>
        <w:rPr/>
        <w:drawing>
          <wp:anchor distT="0" distB="0" distL="0" distR="0" allowOverlap="1" layoutInCell="1" locked="0" behindDoc="0" simplePos="0" relativeHeight="15735296">
            <wp:simplePos x="0" y="0"/>
            <wp:positionH relativeFrom="page">
              <wp:posOffset>2472359</wp:posOffset>
            </wp:positionH>
            <wp:positionV relativeFrom="paragraph">
              <wp:posOffset>596389</wp:posOffset>
            </wp:positionV>
            <wp:extent cx="1037653" cy="1315199"/>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33" cstate="print"/>
                    <a:stretch>
                      <a:fillRect/>
                    </a:stretch>
                  </pic:blipFill>
                  <pic:spPr>
                    <a:xfrm>
                      <a:off x="0" y="0"/>
                      <a:ext cx="1037653" cy="1315199"/>
                    </a:xfrm>
                    <a:prstGeom prst="rect">
                      <a:avLst/>
                    </a:prstGeom>
                  </pic:spPr>
                </pic:pic>
              </a:graphicData>
            </a:graphic>
          </wp:anchor>
        </w:drawing>
      </w:r>
      <w:r>
        <w:rPr>
          <w:color w:val="435583"/>
          <w:spacing w:val="-2"/>
        </w:rPr>
        <w:t>Mellinda</w:t>
      </w:r>
      <w:r>
        <w:rPr>
          <w:color w:val="435583"/>
          <w:spacing w:val="-16"/>
        </w:rPr>
        <w:t> </w:t>
      </w:r>
      <w:r>
        <w:rPr>
          <w:color w:val="435583"/>
          <w:spacing w:val="-2"/>
        </w:rPr>
        <w:t>Fitzgerald, </w:t>
      </w:r>
      <w:r>
        <w:rPr>
          <w:color w:val="435583"/>
        </w:rPr>
        <w:t>Clinical Educator - APEX Mobility</w:t>
      </w:r>
    </w:p>
    <w:p>
      <w:pPr>
        <w:pStyle w:val="BodyText"/>
        <w:spacing w:before="1"/>
        <w:ind w:left="0"/>
        <w:rPr>
          <w:sz w:val="24"/>
        </w:rPr>
      </w:pPr>
    </w:p>
    <w:p>
      <w:pPr>
        <w:pStyle w:val="BodyText"/>
        <w:spacing w:line="266" w:lineRule="auto"/>
        <w:ind w:right="7742"/>
      </w:pPr>
      <w:r>
        <w:rPr>
          <w:color w:val="231F20"/>
        </w:rPr>
        <w:t>Supported standing for children</w:t>
      </w:r>
      <w:r>
        <w:rPr>
          <w:color w:val="231F20"/>
          <w:spacing w:val="-18"/>
        </w:rPr>
        <w:t> </w:t>
      </w:r>
      <w:r>
        <w:rPr>
          <w:color w:val="231F20"/>
        </w:rPr>
        <w:t>and</w:t>
      </w:r>
      <w:r>
        <w:rPr>
          <w:color w:val="231F20"/>
          <w:spacing w:val="-18"/>
        </w:rPr>
        <w:t> </w:t>
      </w:r>
      <w:r>
        <w:rPr>
          <w:color w:val="231F20"/>
        </w:rPr>
        <w:t>adolescents with physical disabilities has many health benefits</w:t>
      </w:r>
      <w:r>
        <w:rPr>
          <w:color w:val="231F20"/>
          <w:spacing w:val="-2"/>
        </w:rPr>
        <w:t> </w:t>
      </w:r>
      <w:r>
        <w:rPr>
          <w:color w:val="231F20"/>
        </w:rPr>
        <w:t>that</w:t>
      </w:r>
      <w:r>
        <w:rPr>
          <w:color w:val="231F20"/>
          <w:spacing w:val="-2"/>
        </w:rPr>
        <w:t> </w:t>
      </w:r>
      <w:r>
        <w:rPr>
          <w:color w:val="231F20"/>
        </w:rPr>
        <w:t>can</w:t>
      </w:r>
      <w:r>
        <w:rPr>
          <w:color w:val="231F20"/>
          <w:spacing w:val="-2"/>
        </w:rPr>
        <w:t> </w:t>
      </w:r>
      <w:r>
        <w:rPr>
          <w:color w:val="231F20"/>
        </w:rPr>
        <w:t>deliver positive outcomes to promote quality of life.</w:t>
      </w:r>
    </w:p>
    <w:p>
      <w:pPr>
        <w:pStyle w:val="BodyText"/>
        <w:spacing w:line="266" w:lineRule="auto" w:before="1"/>
        <w:ind w:right="5845"/>
      </w:pPr>
      <w:r>
        <w:rPr>
          <w:color w:val="231F20"/>
        </w:rPr>
        <w:t>However, there are many considerations and</w:t>
      </w:r>
      <w:r>
        <w:rPr>
          <w:color w:val="231F20"/>
          <w:spacing w:val="-15"/>
        </w:rPr>
        <w:t> </w:t>
      </w:r>
      <w:r>
        <w:rPr>
          <w:color w:val="231F20"/>
        </w:rPr>
        <w:t>key</w:t>
      </w:r>
      <w:r>
        <w:rPr>
          <w:color w:val="231F20"/>
          <w:spacing w:val="-15"/>
        </w:rPr>
        <w:t> </w:t>
      </w:r>
      <w:r>
        <w:rPr>
          <w:color w:val="231F20"/>
        </w:rPr>
        <w:t>practice</w:t>
      </w:r>
      <w:r>
        <w:rPr>
          <w:color w:val="231F20"/>
          <w:spacing w:val="-15"/>
        </w:rPr>
        <w:t> </w:t>
      </w:r>
      <w:r>
        <w:rPr>
          <w:color w:val="231F20"/>
        </w:rPr>
        <w:t>guidelines</w:t>
      </w:r>
      <w:r>
        <w:rPr>
          <w:color w:val="231F20"/>
          <w:spacing w:val="-15"/>
        </w:rPr>
        <w:t> </w:t>
      </w:r>
      <w:r>
        <w:rPr>
          <w:color w:val="231F20"/>
        </w:rPr>
        <w:t>that</w:t>
      </w:r>
      <w:r>
        <w:rPr>
          <w:color w:val="231F20"/>
          <w:spacing w:val="-15"/>
        </w:rPr>
        <w:t> </w:t>
      </w:r>
      <w:r>
        <w:rPr>
          <w:color w:val="231F20"/>
        </w:rPr>
        <w:t>need</w:t>
      </w:r>
      <w:r>
        <w:rPr>
          <w:color w:val="231F20"/>
          <w:spacing w:val="-15"/>
        </w:rPr>
        <w:t> </w:t>
      </w:r>
      <w:r>
        <w:rPr>
          <w:color w:val="231F20"/>
        </w:rPr>
        <w:t>to</w:t>
      </w:r>
      <w:r>
        <w:rPr>
          <w:color w:val="231F20"/>
          <w:spacing w:val="-15"/>
        </w:rPr>
        <w:t> </w:t>
      </w:r>
      <w:r>
        <w:rPr>
          <w:color w:val="231F20"/>
        </w:rPr>
        <w:t>be addressed to allow us to understand this </w:t>
      </w:r>
      <w:r>
        <w:rPr>
          <w:color w:val="231F20"/>
          <w:spacing w:val="-2"/>
        </w:rPr>
        <w:t>entirely.</w:t>
      </w:r>
    </w:p>
    <w:p>
      <w:pPr>
        <w:pStyle w:val="BodyText"/>
        <w:spacing w:line="266" w:lineRule="auto" w:before="171"/>
        <w:ind w:right="5845"/>
      </w:pPr>
      <w:r>
        <w:rPr>
          <w:color w:val="231F20"/>
        </w:rPr>
        <w:t>This session will focus on highlighting the benefits of standing and the key practice guidelines needed to work towards these. Considering both approaches of early intervention and planning for challenging postures, the session then takes a closer look</w:t>
      </w:r>
      <w:r>
        <w:rPr>
          <w:color w:val="231F20"/>
          <w:spacing w:val="-18"/>
        </w:rPr>
        <w:t> </w:t>
      </w:r>
      <w:r>
        <w:rPr>
          <w:color w:val="231F20"/>
        </w:rPr>
        <w:t>at</w:t>
      </w:r>
      <w:r>
        <w:rPr>
          <w:color w:val="231F20"/>
          <w:spacing w:val="-18"/>
        </w:rPr>
        <w:t> </w:t>
      </w:r>
      <w:r>
        <w:rPr>
          <w:color w:val="231F20"/>
        </w:rPr>
        <w:t>how</w:t>
      </w:r>
      <w:r>
        <w:rPr>
          <w:color w:val="231F20"/>
          <w:spacing w:val="-17"/>
        </w:rPr>
        <w:t> </w:t>
      </w:r>
      <w:r>
        <w:rPr>
          <w:color w:val="231F20"/>
        </w:rPr>
        <w:t>prescribers</w:t>
      </w:r>
      <w:r>
        <w:rPr>
          <w:color w:val="231F20"/>
          <w:spacing w:val="-18"/>
        </w:rPr>
        <w:t> </w:t>
      </w:r>
      <w:r>
        <w:rPr>
          <w:color w:val="231F20"/>
        </w:rPr>
        <w:t>and</w:t>
      </w:r>
      <w:r>
        <w:rPr>
          <w:color w:val="231F20"/>
          <w:spacing w:val="-17"/>
        </w:rPr>
        <w:t> </w:t>
      </w:r>
      <w:r>
        <w:rPr>
          <w:color w:val="231F20"/>
        </w:rPr>
        <w:t>all</w:t>
      </w:r>
      <w:r>
        <w:rPr>
          <w:color w:val="231F20"/>
          <w:spacing w:val="-18"/>
        </w:rPr>
        <w:t> </w:t>
      </w:r>
      <w:r>
        <w:rPr>
          <w:color w:val="231F20"/>
        </w:rPr>
        <w:t>stakeholders work together to achieve standing goals to promote function and participation.</w:t>
      </w:r>
    </w:p>
    <w:p>
      <w:pPr>
        <w:spacing w:after="0" w:line="266" w:lineRule="auto"/>
        <w:sectPr>
          <w:pgSz w:w="11910" w:h="16840"/>
          <w:pgMar w:header="0" w:footer="462" w:top="1700" w:bottom="660" w:left="0" w:right="560"/>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tabs>
          <w:tab w:pos="6406" w:val="left" w:leader="none"/>
        </w:tabs>
        <w:spacing w:before="22"/>
        <w:ind w:left="1162" w:right="0" w:firstLine="0"/>
        <w:jc w:val="left"/>
        <w:rPr>
          <w:i/>
          <w:sz w:val="28"/>
        </w:rPr>
      </w:pPr>
      <w:r>
        <w:rPr>
          <w:color w:val="002057"/>
          <w:w w:val="85"/>
          <w:sz w:val="40"/>
        </w:rPr>
        <w:t>10.15am</w:t>
      </w:r>
      <w:r>
        <w:rPr>
          <w:color w:val="002057"/>
          <w:spacing w:val="-12"/>
          <w:sz w:val="40"/>
        </w:rPr>
        <w:t> </w:t>
      </w:r>
      <w:r>
        <w:rPr>
          <w:i/>
          <w:color w:val="002057"/>
          <w:w w:val="85"/>
          <w:sz w:val="28"/>
        </w:rPr>
        <w:t>45</w:t>
      </w:r>
      <w:r>
        <w:rPr>
          <w:i/>
          <w:color w:val="002057"/>
          <w:spacing w:val="-8"/>
          <w:sz w:val="28"/>
        </w:rPr>
        <w:t> </w:t>
      </w:r>
      <w:r>
        <w:rPr>
          <w:i/>
          <w:color w:val="002057"/>
          <w:spacing w:val="-4"/>
          <w:w w:val="85"/>
          <w:sz w:val="28"/>
        </w:rPr>
        <w:t>mins</w:t>
      </w:r>
      <w:r>
        <w:rPr>
          <w:i/>
          <w:color w:val="002057"/>
          <w:sz w:val="28"/>
        </w:rPr>
        <w:tab/>
      </w:r>
      <w:r>
        <w:rPr>
          <w:color w:val="002057"/>
          <w:w w:val="85"/>
          <w:sz w:val="40"/>
        </w:rPr>
        <w:t>10.15am</w:t>
      </w:r>
      <w:r>
        <w:rPr>
          <w:color w:val="002057"/>
          <w:spacing w:val="-16"/>
          <w:sz w:val="40"/>
        </w:rPr>
        <w:t> </w:t>
      </w:r>
      <w:r>
        <w:rPr>
          <w:i/>
          <w:color w:val="002057"/>
          <w:w w:val="85"/>
          <w:sz w:val="28"/>
        </w:rPr>
        <w:t>45</w:t>
      </w:r>
      <w:r>
        <w:rPr>
          <w:i/>
          <w:color w:val="002057"/>
          <w:spacing w:val="-11"/>
          <w:sz w:val="28"/>
        </w:rPr>
        <w:t> </w:t>
      </w:r>
      <w:r>
        <w:rPr>
          <w:i/>
          <w:color w:val="002057"/>
          <w:spacing w:val="-4"/>
          <w:w w:val="85"/>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595008">
                <wp:simplePos x="0" y="0"/>
                <wp:positionH relativeFrom="page">
                  <wp:posOffset>719999</wp:posOffset>
                </wp:positionH>
                <wp:positionV relativeFrom="paragraph">
                  <wp:posOffset>247776</wp:posOffset>
                </wp:positionV>
                <wp:extent cx="2250440" cy="432434"/>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2250440" cy="432434"/>
                          <a:chExt cx="2250440" cy="432434"/>
                        </a:xfrm>
                      </wpg:grpSpPr>
                      <wps:wsp>
                        <wps:cNvPr id="78" name="Graphic 78"/>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B41E8E"/>
                          </a:solidFill>
                        </wps:spPr>
                        <wps:bodyPr wrap="square" lIns="0" tIns="0" rIns="0" bIns="0" rtlCol="0">
                          <a:prstTxWarp prst="textNoShape">
                            <a:avLst/>
                          </a:prstTxWarp>
                          <a:noAutofit/>
                        </wps:bodyPr>
                      </wps:wsp>
                      <wps:wsp>
                        <wps:cNvPr id="79" name="Textbox 79"/>
                        <wps:cNvSpPr txBox="1"/>
                        <wps:spPr>
                          <a:xfrm>
                            <a:off x="0" y="0"/>
                            <a:ext cx="225044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9941pt;width:177.2pt;height:34.050pt;mso-position-horizontal-relative:page;mso-position-vertical-relative:paragraph;z-index:-15721472;mso-wrap-distance-left:0;mso-wrap-distance-right:0" id="docshapegroup70" coordorigin="1134,390" coordsize="3544,681">
                <v:shape style="position:absolute;left:1133;top:390;width:3544;height:681" id="docshape71" coordorigin="1134,390" coordsize="3544,681" path="m4677,390l1134,390,1134,1071,4000,1071,4677,390xe" filled="true" fillcolor="#b41e8e" stroked="false">
                  <v:path arrowok="t"/>
                  <v:fill type="solid"/>
                </v:shape>
                <v:shape style="position:absolute;left:1133;top:390;width:3544;height:681" type="#_x0000_t202" id="docshape7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5520">
                <wp:simplePos x="0" y="0"/>
                <wp:positionH relativeFrom="page">
                  <wp:posOffset>4049999</wp:posOffset>
                </wp:positionH>
                <wp:positionV relativeFrom="paragraph">
                  <wp:posOffset>247763</wp:posOffset>
                </wp:positionV>
                <wp:extent cx="2790190" cy="432434"/>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2790190" cy="432434"/>
                          <a:chExt cx="2790190" cy="432434"/>
                        </a:xfrm>
                      </wpg:grpSpPr>
                      <wps:wsp>
                        <wps:cNvPr id="81" name="Graphic 8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82" name="Textbox 82"/>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20960;mso-wrap-distance-left:0;mso-wrap-distance-right:0" id="docshapegroup73" coordorigin="6378,390" coordsize="4394,681">
                <v:shape style="position:absolute;left:6377;top:390;width:4394;height:681" id="docshape74" coordorigin="6378,390" coordsize="4394,681" path="m10772,390l6378,390,6378,1070,10094,1070,10772,390xe" filled="true" fillcolor="#8dc63f" stroked="false">
                  <v:path arrowok="t"/>
                  <v:fill type="solid"/>
                </v:shape>
                <v:shape style="position:absolute;left:6377;top:390;width:4394;height:681" type="#_x0000_t202" id="docshape7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760"/>
      </w:pPr>
      <w:r>
        <w:rPr>
          <w:color w:val="002057"/>
        </w:rPr>
        <w:t>Improving</w:t>
      </w:r>
      <w:r>
        <w:rPr>
          <w:color w:val="002057"/>
          <w:spacing w:val="-6"/>
        </w:rPr>
        <w:t> </w:t>
      </w:r>
      <w:r>
        <w:rPr>
          <w:color w:val="002057"/>
        </w:rPr>
        <w:t>AT</w:t>
      </w:r>
      <w:r>
        <w:rPr>
          <w:color w:val="002057"/>
          <w:spacing w:val="-6"/>
        </w:rPr>
        <w:t> </w:t>
      </w:r>
      <w:r>
        <w:rPr>
          <w:color w:val="002057"/>
        </w:rPr>
        <w:t>outcomes </w:t>
      </w:r>
      <w:r>
        <w:rPr>
          <w:color w:val="002057"/>
          <w:w w:val="105"/>
        </w:rPr>
        <w:t>by strengthening the collaboration</w:t>
      </w:r>
      <w:r>
        <w:rPr>
          <w:color w:val="002057"/>
          <w:spacing w:val="-1"/>
          <w:w w:val="105"/>
        </w:rPr>
        <w:t> </w:t>
      </w:r>
      <w:r>
        <w:rPr>
          <w:color w:val="002057"/>
          <w:w w:val="105"/>
        </w:rPr>
        <w:t>of</w:t>
      </w:r>
      <w:r>
        <w:rPr>
          <w:color w:val="002057"/>
          <w:spacing w:val="-1"/>
          <w:w w:val="105"/>
        </w:rPr>
        <w:t> </w:t>
      </w:r>
      <w:r>
        <w:rPr>
          <w:color w:val="002057"/>
          <w:w w:val="105"/>
        </w:rPr>
        <w:t>the</w:t>
      </w:r>
      <w:r>
        <w:rPr>
          <w:color w:val="002057"/>
          <w:spacing w:val="-1"/>
          <w:w w:val="105"/>
        </w:rPr>
        <w:t> </w:t>
      </w:r>
      <w:r>
        <w:rPr>
          <w:color w:val="002057"/>
          <w:w w:val="105"/>
        </w:rPr>
        <w:t>AT supplier and therapist</w:t>
      </w:r>
    </w:p>
    <w:p>
      <w:pPr>
        <w:pStyle w:val="Heading3"/>
        <w:spacing w:line="247" w:lineRule="auto" w:before="222"/>
        <w:ind w:right="1788"/>
      </w:pPr>
      <w:r>
        <w:rPr/>
        <w:drawing>
          <wp:anchor distT="0" distB="0" distL="0" distR="0" allowOverlap="1" layoutInCell="1" locked="0" behindDoc="0" simplePos="0" relativeHeight="15737344">
            <wp:simplePos x="0" y="0"/>
            <wp:positionH relativeFrom="page">
              <wp:posOffset>2472359</wp:posOffset>
            </wp:positionH>
            <wp:positionV relativeFrom="paragraph">
              <wp:posOffset>167304</wp:posOffset>
            </wp:positionV>
            <wp:extent cx="1037653" cy="1315199"/>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34" cstate="print"/>
                    <a:stretch>
                      <a:fillRect/>
                    </a:stretch>
                  </pic:blipFill>
                  <pic:spPr>
                    <a:xfrm>
                      <a:off x="0" y="0"/>
                      <a:ext cx="1037653" cy="1315199"/>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2472359</wp:posOffset>
            </wp:positionH>
            <wp:positionV relativeFrom="paragraph">
              <wp:posOffset>1625303</wp:posOffset>
            </wp:positionV>
            <wp:extent cx="1037653" cy="1315199"/>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35" cstate="print"/>
                    <a:stretch>
                      <a:fillRect/>
                    </a:stretch>
                  </pic:blipFill>
                  <pic:spPr>
                    <a:xfrm>
                      <a:off x="0" y="0"/>
                      <a:ext cx="1037653" cy="1315199"/>
                    </a:xfrm>
                    <a:prstGeom prst="rect">
                      <a:avLst/>
                    </a:prstGeom>
                  </pic:spPr>
                </pic:pic>
              </a:graphicData>
            </a:graphic>
          </wp:anchor>
        </w:drawing>
      </w:r>
      <w:r>
        <w:rPr>
          <w:color w:val="435583"/>
        </w:rPr>
        <w:t>Kim Vien - Senior </w:t>
      </w:r>
      <w:r>
        <w:rPr>
          <w:color w:val="435583"/>
          <w:spacing w:val="-2"/>
        </w:rPr>
        <w:t>Occupational </w:t>
      </w:r>
      <w:r>
        <w:rPr>
          <w:color w:val="435583"/>
        </w:rPr>
        <w:t>Therapist, Royal Melbourne Hospital, Wheelchair and Seating</w:t>
      </w:r>
      <w:r>
        <w:rPr>
          <w:color w:val="435583"/>
          <w:spacing w:val="-21"/>
        </w:rPr>
        <w:t> </w:t>
      </w:r>
      <w:r>
        <w:rPr>
          <w:color w:val="435583"/>
        </w:rPr>
        <w:t>Clinic</w:t>
      </w:r>
      <w:r>
        <w:rPr>
          <w:color w:val="435583"/>
          <w:spacing w:val="40"/>
        </w:rPr>
        <w:t> </w:t>
      </w:r>
      <w:r>
        <w:rPr>
          <w:color w:val="435583"/>
        </w:rPr>
        <w:t>&amp;</w:t>
      </w:r>
      <w:r>
        <w:rPr>
          <w:color w:val="435583"/>
          <w:spacing w:val="-21"/>
        </w:rPr>
        <w:t> </w:t>
      </w:r>
      <w:r>
        <w:rPr>
          <w:color w:val="435583"/>
        </w:rPr>
        <w:t>Lois Brown - National Clinical Education Manager, ILS</w:t>
      </w:r>
    </w:p>
    <w:p>
      <w:pPr>
        <w:pStyle w:val="BodyText"/>
        <w:spacing w:line="266" w:lineRule="auto" w:before="289"/>
        <w:ind w:right="1788"/>
      </w:pPr>
      <w:r>
        <w:rPr>
          <w:color w:val="231F20"/>
          <w:spacing w:val="-2"/>
        </w:rPr>
        <w:t>Working</w:t>
      </w:r>
      <w:r>
        <w:rPr>
          <w:color w:val="231F20"/>
          <w:spacing w:val="-16"/>
        </w:rPr>
        <w:t> </w:t>
      </w:r>
      <w:r>
        <w:rPr>
          <w:color w:val="231F20"/>
          <w:spacing w:val="-2"/>
        </w:rPr>
        <w:t>relationships</w:t>
      </w:r>
      <w:r>
        <w:rPr>
          <w:color w:val="231F20"/>
          <w:spacing w:val="-16"/>
        </w:rPr>
        <w:t> </w:t>
      </w:r>
      <w:r>
        <w:rPr>
          <w:color w:val="231F20"/>
          <w:spacing w:val="-2"/>
        </w:rPr>
        <w:t>are </w:t>
      </w:r>
      <w:r>
        <w:rPr>
          <w:color w:val="231F20"/>
        </w:rPr>
        <w:t>formed when developing Assistive Technology solutions for people</w:t>
      </w:r>
    </w:p>
    <w:p>
      <w:pPr>
        <w:pStyle w:val="BodyText"/>
        <w:spacing w:line="266" w:lineRule="auto" w:before="1"/>
        <w:ind w:right="2236"/>
      </w:pPr>
      <w:r>
        <w:rPr>
          <w:color w:val="231F20"/>
        </w:rPr>
        <w:t>with disabilities. This session</w:t>
      </w:r>
      <w:r>
        <w:rPr>
          <w:color w:val="231F20"/>
          <w:spacing w:val="-18"/>
        </w:rPr>
        <w:t> </w:t>
      </w:r>
      <w:r>
        <w:rPr>
          <w:color w:val="231F20"/>
        </w:rPr>
        <w:t>will</w:t>
      </w:r>
      <w:r>
        <w:rPr>
          <w:color w:val="231F20"/>
          <w:spacing w:val="-18"/>
        </w:rPr>
        <w:t> </w:t>
      </w:r>
      <w:r>
        <w:rPr>
          <w:color w:val="231F20"/>
        </w:rPr>
        <w:t>delve</w:t>
      </w:r>
      <w:r>
        <w:rPr>
          <w:color w:val="231F20"/>
          <w:spacing w:val="-17"/>
        </w:rPr>
        <w:t> </w:t>
      </w:r>
      <w:r>
        <w:rPr>
          <w:color w:val="231F20"/>
        </w:rPr>
        <w:t>into</w:t>
      </w:r>
    </w:p>
    <w:p>
      <w:pPr>
        <w:pStyle w:val="BodyText"/>
        <w:spacing w:line="266" w:lineRule="auto" w:before="1"/>
        <w:ind w:right="327"/>
      </w:pPr>
      <w:r>
        <w:rPr>
          <w:color w:val="231F20"/>
        </w:rPr>
        <w:t>the relationship formed by AT suppliers </w:t>
      </w:r>
      <w:r>
        <w:rPr>
          <w:color w:val="231F20"/>
          <w:spacing w:val="-2"/>
        </w:rPr>
        <w:t>and</w:t>
      </w:r>
      <w:r>
        <w:rPr>
          <w:color w:val="231F20"/>
          <w:spacing w:val="-16"/>
        </w:rPr>
        <w:t> </w:t>
      </w:r>
      <w:r>
        <w:rPr>
          <w:color w:val="231F20"/>
          <w:spacing w:val="-2"/>
        </w:rPr>
        <w:t>prescribing</w:t>
      </w:r>
      <w:r>
        <w:rPr>
          <w:color w:val="231F20"/>
          <w:spacing w:val="-15"/>
        </w:rPr>
        <w:t> </w:t>
      </w:r>
      <w:r>
        <w:rPr>
          <w:color w:val="231F20"/>
          <w:spacing w:val="-2"/>
        </w:rPr>
        <w:t>therapists.</w:t>
      </w:r>
      <w:r>
        <w:rPr>
          <w:color w:val="231F20"/>
          <w:spacing w:val="-16"/>
        </w:rPr>
        <w:t> </w:t>
      </w:r>
      <w:r>
        <w:rPr>
          <w:color w:val="231F20"/>
          <w:spacing w:val="-2"/>
        </w:rPr>
        <w:t>It</w:t>
      </w:r>
      <w:r>
        <w:rPr>
          <w:color w:val="231F20"/>
          <w:spacing w:val="-15"/>
        </w:rPr>
        <w:t> </w:t>
      </w:r>
      <w:r>
        <w:rPr>
          <w:color w:val="231F20"/>
          <w:spacing w:val="-2"/>
        </w:rPr>
        <w:t>will</w:t>
      </w:r>
      <w:r>
        <w:rPr>
          <w:color w:val="231F20"/>
          <w:spacing w:val="-16"/>
        </w:rPr>
        <w:t> </w:t>
      </w:r>
      <w:r>
        <w:rPr>
          <w:color w:val="231F20"/>
          <w:spacing w:val="-2"/>
        </w:rPr>
        <w:t>explore </w:t>
      </w:r>
      <w:r>
        <w:rPr>
          <w:color w:val="231F20"/>
        </w:rPr>
        <w:t>the</w:t>
      </w:r>
      <w:r>
        <w:rPr>
          <w:color w:val="231F20"/>
          <w:spacing w:val="-14"/>
        </w:rPr>
        <w:t> </w:t>
      </w:r>
      <w:r>
        <w:rPr>
          <w:color w:val="231F20"/>
        </w:rPr>
        <w:t>roles</w:t>
      </w:r>
      <w:r>
        <w:rPr>
          <w:color w:val="231F20"/>
          <w:spacing w:val="-14"/>
        </w:rPr>
        <w:t> </w:t>
      </w:r>
      <w:r>
        <w:rPr>
          <w:color w:val="231F20"/>
        </w:rPr>
        <w:t>of</w:t>
      </w:r>
      <w:r>
        <w:rPr>
          <w:color w:val="231F20"/>
          <w:spacing w:val="-14"/>
        </w:rPr>
        <w:t> </w:t>
      </w:r>
      <w:r>
        <w:rPr>
          <w:color w:val="231F20"/>
        </w:rPr>
        <w:t>each</w:t>
      </w:r>
      <w:r>
        <w:rPr>
          <w:color w:val="231F20"/>
          <w:spacing w:val="-14"/>
        </w:rPr>
        <w:t> </w:t>
      </w:r>
      <w:r>
        <w:rPr>
          <w:color w:val="231F20"/>
        </w:rPr>
        <w:t>party,</w:t>
      </w:r>
      <w:r>
        <w:rPr>
          <w:color w:val="231F20"/>
          <w:spacing w:val="-14"/>
        </w:rPr>
        <w:t> </w:t>
      </w:r>
      <w:r>
        <w:rPr>
          <w:color w:val="231F20"/>
        </w:rPr>
        <w:t>the</w:t>
      </w:r>
      <w:r>
        <w:rPr>
          <w:color w:val="231F20"/>
          <w:spacing w:val="-14"/>
        </w:rPr>
        <w:t> </w:t>
      </w:r>
      <w:r>
        <w:rPr>
          <w:color w:val="231F20"/>
        </w:rPr>
        <w:t>strategies</w:t>
      </w:r>
      <w:r>
        <w:rPr>
          <w:color w:val="231F20"/>
          <w:spacing w:val="-14"/>
        </w:rPr>
        <w:t> </w:t>
      </w:r>
      <w:r>
        <w:rPr>
          <w:color w:val="231F20"/>
        </w:rPr>
        <w:t>to improve communication between each</w:t>
      </w:r>
    </w:p>
    <w:p>
      <w:pPr>
        <w:pStyle w:val="BodyText"/>
        <w:spacing w:line="266" w:lineRule="auto"/>
      </w:pPr>
      <w:r>
        <w:rPr>
          <w:color w:val="231F20"/>
        </w:rPr>
        <w:t>other</w:t>
      </w:r>
      <w:r>
        <w:rPr>
          <w:color w:val="231F20"/>
          <w:spacing w:val="-18"/>
        </w:rPr>
        <w:t> </w:t>
      </w:r>
      <w:r>
        <w:rPr>
          <w:color w:val="231F20"/>
        </w:rPr>
        <w:t>and</w:t>
      </w:r>
      <w:r>
        <w:rPr>
          <w:color w:val="231F20"/>
          <w:spacing w:val="-18"/>
        </w:rPr>
        <w:t> </w:t>
      </w:r>
      <w:r>
        <w:rPr>
          <w:color w:val="231F20"/>
        </w:rPr>
        <w:t>how</w:t>
      </w:r>
      <w:r>
        <w:rPr>
          <w:color w:val="231F20"/>
          <w:spacing w:val="-17"/>
        </w:rPr>
        <w:t> </w:t>
      </w:r>
      <w:r>
        <w:rPr>
          <w:color w:val="231F20"/>
        </w:rPr>
        <w:t>this</w:t>
      </w:r>
      <w:r>
        <w:rPr>
          <w:color w:val="231F20"/>
          <w:spacing w:val="-18"/>
        </w:rPr>
        <w:t> </w:t>
      </w:r>
      <w:r>
        <w:rPr>
          <w:color w:val="231F20"/>
        </w:rPr>
        <w:t>working</w:t>
      </w:r>
      <w:r>
        <w:rPr>
          <w:color w:val="231F20"/>
          <w:spacing w:val="-17"/>
        </w:rPr>
        <w:t> </w:t>
      </w:r>
      <w:r>
        <w:rPr>
          <w:color w:val="231F20"/>
        </w:rPr>
        <w:t>relationship</w:t>
      </w:r>
      <w:r>
        <w:rPr>
          <w:color w:val="231F20"/>
          <w:spacing w:val="-18"/>
        </w:rPr>
        <w:t> </w:t>
      </w:r>
      <w:r>
        <w:rPr>
          <w:color w:val="231F20"/>
        </w:rPr>
        <w:t>can get the best AT solutions for our clients.</w:t>
      </w:r>
    </w:p>
    <w:p>
      <w:pPr>
        <w:pStyle w:val="BodyText"/>
        <w:spacing w:line="266" w:lineRule="auto" w:before="171"/>
      </w:pPr>
      <w:r>
        <w:rPr>
          <w:color w:val="231F20"/>
        </w:rPr>
        <w:t>Lois and Kim will present some case </w:t>
      </w:r>
      <w:r>
        <w:rPr>
          <w:color w:val="231F20"/>
          <w:spacing w:val="-2"/>
        </w:rPr>
        <w:t>studies,</w:t>
      </w:r>
      <w:r>
        <w:rPr>
          <w:color w:val="231F20"/>
          <w:spacing w:val="-9"/>
        </w:rPr>
        <w:t> </w:t>
      </w:r>
      <w:r>
        <w:rPr>
          <w:color w:val="231F20"/>
          <w:spacing w:val="-2"/>
        </w:rPr>
        <w:t>examples</w:t>
      </w:r>
      <w:r>
        <w:rPr>
          <w:color w:val="231F20"/>
          <w:spacing w:val="-9"/>
        </w:rPr>
        <w:t> </w:t>
      </w:r>
      <w:r>
        <w:rPr>
          <w:color w:val="231F20"/>
          <w:spacing w:val="-2"/>
        </w:rPr>
        <w:t>of</w:t>
      </w:r>
      <w:r>
        <w:rPr>
          <w:color w:val="231F20"/>
          <w:spacing w:val="-9"/>
        </w:rPr>
        <w:t> </w:t>
      </w:r>
      <w:r>
        <w:rPr>
          <w:color w:val="231F20"/>
          <w:spacing w:val="-2"/>
        </w:rPr>
        <w:t>templated</w:t>
      </w:r>
      <w:r>
        <w:rPr>
          <w:color w:val="231F20"/>
          <w:spacing w:val="-9"/>
        </w:rPr>
        <w:t> </w:t>
      </w:r>
      <w:r>
        <w:rPr>
          <w:color w:val="231F20"/>
          <w:spacing w:val="-2"/>
        </w:rPr>
        <w:t>documents </w:t>
      </w:r>
      <w:r>
        <w:rPr>
          <w:color w:val="231F20"/>
        </w:rPr>
        <w:t>therapists can use and discuss how to approach scripting when there is inequity with experience. This session will benefit new therapists and AT suppliers entering the Assistive Technology space.</w:t>
      </w:r>
    </w:p>
    <w:p>
      <w:pPr>
        <w:pStyle w:val="Heading2"/>
        <w:ind w:left="810" w:right="743"/>
      </w:pPr>
      <w:r>
        <w:rPr>
          <w:b w:val="0"/>
        </w:rPr>
        <w:br w:type="column"/>
      </w:r>
      <w:r>
        <w:rPr>
          <w:color w:val="002057"/>
        </w:rPr>
        <w:t>Bringing lie flat child restraints</w:t>
      </w:r>
      <w:r>
        <w:rPr>
          <w:color w:val="002057"/>
          <w:spacing w:val="-16"/>
        </w:rPr>
        <w:t> </w:t>
      </w:r>
      <w:r>
        <w:rPr>
          <w:color w:val="002057"/>
        </w:rPr>
        <w:t>to</w:t>
      </w:r>
      <w:r>
        <w:rPr>
          <w:color w:val="002057"/>
          <w:spacing w:val="-15"/>
        </w:rPr>
        <w:t> </w:t>
      </w:r>
      <w:r>
        <w:rPr>
          <w:color w:val="002057"/>
          <w:spacing w:val="-2"/>
        </w:rPr>
        <w:t>Australia</w:t>
      </w:r>
    </w:p>
    <w:p>
      <w:pPr>
        <w:pStyle w:val="Heading3"/>
        <w:spacing w:before="226"/>
        <w:ind w:left="810"/>
      </w:pPr>
      <w:r>
        <w:rPr>
          <w:color w:val="435583"/>
        </w:rPr>
        <w:t>Helen</w:t>
      </w:r>
      <w:r>
        <w:rPr>
          <w:color w:val="435583"/>
          <w:spacing w:val="-17"/>
        </w:rPr>
        <w:t> </w:t>
      </w:r>
      <w:r>
        <w:rPr>
          <w:color w:val="435583"/>
        </w:rPr>
        <w:t>Lindner</w:t>
      </w:r>
      <w:r>
        <w:rPr>
          <w:color w:val="435583"/>
          <w:spacing w:val="-16"/>
        </w:rPr>
        <w:t> </w:t>
      </w:r>
      <w:r>
        <w:rPr>
          <w:color w:val="435583"/>
          <w:spacing w:val="-10"/>
        </w:rPr>
        <w:t>–</w:t>
      </w:r>
    </w:p>
    <w:p>
      <w:pPr>
        <w:spacing w:before="8"/>
        <w:ind w:left="810" w:right="0" w:firstLine="0"/>
        <w:jc w:val="left"/>
        <w:rPr>
          <w:sz w:val="24"/>
        </w:rPr>
      </w:pPr>
      <w:r>
        <w:rPr/>
        <w:drawing>
          <wp:anchor distT="0" distB="0" distL="0" distR="0" allowOverlap="1" layoutInCell="1" locked="0" behindDoc="0" simplePos="0" relativeHeight="15736832">
            <wp:simplePos x="0" y="0"/>
            <wp:positionH relativeFrom="page">
              <wp:posOffset>5802350</wp:posOffset>
            </wp:positionH>
            <wp:positionV relativeFrom="paragraph">
              <wp:posOffset>267798</wp:posOffset>
            </wp:positionV>
            <wp:extent cx="1037653" cy="1315199"/>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1037653" cy="1315199"/>
                    </a:xfrm>
                    <a:prstGeom prst="rect">
                      <a:avLst/>
                    </a:prstGeom>
                  </pic:spPr>
                </pic:pic>
              </a:graphicData>
            </a:graphic>
          </wp:anchor>
        </w:drawing>
      </w:r>
      <w:r>
        <w:rPr>
          <w:color w:val="435583"/>
          <w:sz w:val="24"/>
        </w:rPr>
        <w:t>Chief</w:t>
      </w:r>
      <w:r>
        <w:rPr>
          <w:color w:val="435583"/>
          <w:spacing w:val="-22"/>
          <w:sz w:val="24"/>
        </w:rPr>
        <w:t> </w:t>
      </w:r>
      <w:r>
        <w:rPr>
          <w:color w:val="435583"/>
          <w:sz w:val="24"/>
        </w:rPr>
        <w:t>Executive,</w:t>
      </w:r>
      <w:r>
        <w:rPr>
          <w:color w:val="435583"/>
          <w:spacing w:val="20"/>
          <w:sz w:val="24"/>
        </w:rPr>
        <w:t> </w:t>
      </w:r>
      <w:r>
        <w:rPr>
          <w:color w:val="435583"/>
          <w:spacing w:val="-4"/>
          <w:sz w:val="24"/>
        </w:rPr>
        <w:t>MACA</w:t>
      </w:r>
    </w:p>
    <w:p>
      <w:pPr>
        <w:pStyle w:val="BodyText"/>
        <w:spacing w:before="10"/>
        <w:ind w:left="0"/>
        <w:rPr>
          <w:sz w:val="24"/>
        </w:rPr>
      </w:pPr>
    </w:p>
    <w:p>
      <w:pPr>
        <w:pStyle w:val="BodyText"/>
        <w:spacing w:line="266" w:lineRule="auto"/>
        <w:ind w:left="810" w:right="2584"/>
      </w:pPr>
      <w:r>
        <w:rPr>
          <w:color w:val="231F20"/>
        </w:rPr>
        <w:t>Some children with conditions like spinal </w:t>
      </w:r>
      <w:r>
        <w:rPr>
          <w:color w:val="231F20"/>
          <w:spacing w:val="-2"/>
        </w:rPr>
        <w:t>muscular</w:t>
      </w:r>
      <w:r>
        <w:rPr>
          <w:color w:val="231F20"/>
          <w:spacing w:val="-16"/>
        </w:rPr>
        <w:t> </w:t>
      </w:r>
      <w:r>
        <w:rPr>
          <w:color w:val="231F20"/>
          <w:spacing w:val="-2"/>
        </w:rPr>
        <w:t>atrophy,</w:t>
      </w:r>
      <w:r>
        <w:rPr>
          <w:color w:val="231F20"/>
          <w:spacing w:val="-16"/>
        </w:rPr>
        <w:t> </w:t>
      </w:r>
      <w:r>
        <w:rPr>
          <w:color w:val="231F20"/>
          <w:spacing w:val="-2"/>
        </w:rPr>
        <w:t>sleep </w:t>
      </w:r>
      <w:r>
        <w:rPr>
          <w:color w:val="231F20"/>
        </w:rPr>
        <w:t>apnoea and respiratory challenges are unable to</w:t>
      </w:r>
      <w:r>
        <w:rPr>
          <w:color w:val="231F20"/>
          <w:spacing w:val="-18"/>
        </w:rPr>
        <w:t> </w:t>
      </w:r>
      <w:r>
        <w:rPr>
          <w:color w:val="231F20"/>
        </w:rPr>
        <w:t>be</w:t>
      </w:r>
      <w:r>
        <w:rPr>
          <w:color w:val="231F20"/>
          <w:spacing w:val="-18"/>
        </w:rPr>
        <w:t> </w:t>
      </w:r>
      <w:r>
        <w:rPr>
          <w:color w:val="231F20"/>
        </w:rPr>
        <w:t>transported</w:t>
      </w:r>
      <w:r>
        <w:rPr>
          <w:color w:val="231F20"/>
          <w:spacing w:val="-17"/>
        </w:rPr>
        <w:t> </w:t>
      </w:r>
      <w:r>
        <w:rPr>
          <w:color w:val="231F20"/>
        </w:rPr>
        <w:t>safely in a recline position</w:t>
      </w:r>
    </w:p>
    <w:p>
      <w:pPr>
        <w:pStyle w:val="BodyText"/>
        <w:spacing w:before="2"/>
        <w:ind w:left="810"/>
      </w:pPr>
      <w:r>
        <w:rPr>
          <w:color w:val="231F20"/>
          <w:spacing w:val="-6"/>
        </w:rPr>
        <w:t>in</w:t>
      </w:r>
      <w:r>
        <w:rPr>
          <w:color w:val="231F20"/>
          <w:spacing w:val="-10"/>
        </w:rPr>
        <w:t> </w:t>
      </w:r>
      <w:r>
        <w:rPr>
          <w:color w:val="231F20"/>
          <w:spacing w:val="-6"/>
        </w:rPr>
        <w:t>vehicles.</w:t>
      </w:r>
      <w:r>
        <w:rPr>
          <w:color w:val="231F20"/>
          <w:spacing w:val="-10"/>
        </w:rPr>
        <w:t> </w:t>
      </w:r>
      <w:r>
        <w:rPr>
          <w:color w:val="231F20"/>
          <w:spacing w:val="-6"/>
        </w:rPr>
        <w:t>In</w:t>
      </w:r>
      <w:r>
        <w:rPr>
          <w:color w:val="231F20"/>
          <w:spacing w:val="-10"/>
        </w:rPr>
        <w:t> </w:t>
      </w:r>
      <w:r>
        <w:rPr>
          <w:color w:val="231F20"/>
          <w:spacing w:val="-6"/>
        </w:rPr>
        <w:t>some</w:t>
      </w:r>
    </w:p>
    <w:p>
      <w:pPr>
        <w:pStyle w:val="BodyText"/>
        <w:spacing w:line="266" w:lineRule="auto" w:before="26"/>
        <w:ind w:left="810" w:right="623"/>
      </w:pPr>
      <w:r>
        <w:rPr>
          <w:color w:val="231F20"/>
        </w:rPr>
        <w:t>cases, lie-flat child restraints can offer improved support for these medically vulnerable children and enable families to independently</w:t>
      </w:r>
      <w:r>
        <w:rPr>
          <w:color w:val="231F20"/>
          <w:spacing w:val="-11"/>
        </w:rPr>
        <w:t> </w:t>
      </w:r>
      <w:r>
        <w:rPr>
          <w:color w:val="231F20"/>
        </w:rPr>
        <w:t>get</w:t>
      </w:r>
      <w:r>
        <w:rPr>
          <w:color w:val="231F20"/>
          <w:spacing w:val="-11"/>
        </w:rPr>
        <w:t> </w:t>
      </w:r>
      <w:r>
        <w:rPr>
          <w:color w:val="231F20"/>
        </w:rPr>
        <w:t>out</w:t>
      </w:r>
      <w:r>
        <w:rPr>
          <w:color w:val="231F20"/>
          <w:spacing w:val="-11"/>
        </w:rPr>
        <w:t> </w:t>
      </w:r>
      <w:r>
        <w:rPr>
          <w:color w:val="231F20"/>
        </w:rPr>
        <w:t>and</w:t>
      </w:r>
      <w:r>
        <w:rPr>
          <w:color w:val="231F20"/>
          <w:spacing w:val="-11"/>
        </w:rPr>
        <w:t> </w:t>
      </w:r>
      <w:r>
        <w:rPr>
          <w:color w:val="231F20"/>
        </w:rPr>
        <w:t>about</w:t>
      </w:r>
      <w:r>
        <w:rPr>
          <w:color w:val="231F20"/>
          <w:spacing w:val="-11"/>
        </w:rPr>
        <w:t> </w:t>
      </w:r>
      <w:r>
        <w:rPr>
          <w:color w:val="231F20"/>
        </w:rPr>
        <w:t>with</w:t>
      </w:r>
      <w:r>
        <w:rPr>
          <w:color w:val="231F20"/>
          <w:spacing w:val="-11"/>
        </w:rPr>
        <w:t> </w:t>
      </w:r>
      <w:r>
        <w:rPr>
          <w:color w:val="231F20"/>
        </w:rPr>
        <w:t>their </w:t>
      </w:r>
      <w:r>
        <w:rPr>
          <w:color w:val="231F20"/>
          <w:spacing w:val="-2"/>
        </w:rPr>
        <w:t>child.</w:t>
      </w:r>
    </w:p>
    <w:p>
      <w:pPr>
        <w:pStyle w:val="BodyText"/>
        <w:spacing w:line="266" w:lineRule="auto" w:before="172"/>
        <w:ind w:left="810" w:right="582"/>
      </w:pPr>
      <w:r>
        <w:rPr>
          <w:color w:val="231F20"/>
        </w:rPr>
        <w:t>Alarmingly, unlike many other countries, Australia</w:t>
      </w:r>
      <w:r>
        <w:rPr>
          <w:color w:val="231F20"/>
          <w:spacing w:val="-18"/>
        </w:rPr>
        <w:t> </w:t>
      </w:r>
      <w:r>
        <w:rPr>
          <w:color w:val="231F20"/>
        </w:rPr>
        <w:t>has</w:t>
      </w:r>
      <w:r>
        <w:rPr>
          <w:color w:val="231F20"/>
          <w:spacing w:val="-18"/>
        </w:rPr>
        <w:t> </w:t>
      </w:r>
      <w:r>
        <w:rPr>
          <w:color w:val="231F20"/>
        </w:rPr>
        <w:t>not</w:t>
      </w:r>
      <w:r>
        <w:rPr>
          <w:color w:val="231F20"/>
          <w:spacing w:val="-17"/>
        </w:rPr>
        <w:t> </w:t>
      </w:r>
      <w:r>
        <w:rPr>
          <w:color w:val="231F20"/>
        </w:rPr>
        <w:t>had</w:t>
      </w:r>
      <w:r>
        <w:rPr>
          <w:color w:val="231F20"/>
          <w:spacing w:val="-18"/>
        </w:rPr>
        <w:t> </w:t>
      </w:r>
      <w:r>
        <w:rPr>
          <w:color w:val="231F20"/>
        </w:rPr>
        <w:t>access</w:t>
      </w:r>
      <w:r>
        <w:rPr>
          <w:color w:val="231F20"/>
          <w:spacing w:val="-17"/>
        </w:rPr>
        <w:t> </w:t>
      </w:r>
      <w:r>
        <w:rPr>
          <w:color w:val="231F20"/>
        </w:rPr>
        <w:t>to</w:t>
      </w:r>
      <w:r>
        <w:rPr>
          <w:color w:val="231F20"/>
          <w:spacing w:val="-18"/>
        </w:rPr>
        <w:t> </w:t>
      </w:r>
      <w:r>
        <w:rPr>
          <w:color w:val="231F20"/>
        </w:rPr>
        <w:t>lie-flat</w:t>
      </w:r>
      <w:r>
        <w:rPr>
          <w:color w:val="231F20"/>
          <w:spacing w:val="-18"/>
        </w:rPr>
        <w:t> </w:t>
      </w:r>
      <w:r>
        <w:rPr>
          <w:color w:val="231F20"/>
        </w:rPr>
        <w:t>child </w:t>
      </w:r>
      <w:r>
        <w:rPr>
          <w:color w:val="231F20"/>
          <w:spacing w:val="-2"/>
        </w:rPr>
        <w:t>restraints.</w:t>
      </w:r>
    </w:p>
    <w:p>
      <w:pPr>
        <w:pStyle w:val="BodyText"/>
        <w:spacing w:line="266" w:lineRule="auto" w:before="170"/>
        <w:ind w:left="810" w:right="898"/>
      </w:pPr>
      <w:r>
        <w:rPr>
          <w:color w:val="231F20"/>
        </w:rPr>
        <w:t>MACA will discuss how an innovative and</w:t>
      </w:r>
      <w:r>
        <w:rPr>
          <w:color w:val="231F20"/>
          <w:spacing w:val="-18"/>
        </w:rPr>
        <w:t> </w:t>
      </w:r>
      <w:r>
        <w:rPr>
          <w:color w:val="231F20"/>
        </w:rPr>
        <w:t>collaborative</w:t>
      </w:r>
      <w:r>
        <w:rPr>
          <w:color w:val="231F20"/>
          <w:spacing w:val="-18"/>
        </w:rPr>
        <w:t> </w:t>
      </w:r>
      <w:r>
        <w:rPr>
          <w:color w:val="231F20"/>
        </w:rPr>
        <w:t>approach,</w:t>
      </w:r>
      <w:r>
        <w:rPr>
          <w:color w:val="231F20"/>
          <w:spacing w:val="-17"/>
        </w:rPr>
        <w:t> </w:t>
      </w:r>
      <w:r>
        <w:rPr>
          <w:color w:val="231F20"/>
        </w:rPr>
        <w:t>with</w:t>
      </w:r>
      <w:r>
        <w:rPr>
          <w:color w:val="231F20"/>
          <w:spacing w:val="-18"/>
        </w:rPr>
        <w:t> </w:t>
      </w:r>
      <w:r>
        <w:rPr>
          <w:color w:val="231F20"/>
        </w:rPr>
        <w:t>funding support from the Transport Accident</w:t>
      </w:r>
    </w:p>
    <w:p>
      <w:pPr>
        <w:pStyle w:val="BodyText"/>
        <w:spacing w:line="266" w:lineRule="auto" w:before="1"/>
        <w:ind w:left="810" w:right="582"/>
      </w:pPr>
      <w:r>
        <w:rPr>
          <w:color w:val="231F20"/>
          <w:spacing w:val="-2"/>
        </w:rPr>
        <w:t>Commission,</w:t>
      </w:r>
      <w:r>
        <w:rPr>
          <w:color w:val="231F20"/>
          <w:spacing w:val="-11"/>
        </w:rPr>
        <w:t> </w:t>
      </w:r>
      <w:r>
        <w:rPr>
          <w:color w:val="231F20"/>
          <w:spacing w:val="-2"/>
        </w:rPr>
        <w:t>enabled</w:t>
      </w:r>
      <w:r>
        <w:rPr>
          <w:color w:val="231F20"/>
          <w:spacing w:val="-11"/>
        </w:rPr>
        <w:t> </w:t>
      </w:r>
      <w:r>
        <w:rPr>
          <w:color w:val="231F20"/>
          <w:spacing w:val="-2"/>
        </w:rPr>
        <w:t>the</w:t>
      </w:r>
      <w:r>
        <w:rPr>
          <w:color w:val="231F20"/>
          <w:spacing w:val="-11"/>
        </w:rPr>
        <w:t> </w:t>
      </w:r>
      <w:r>
        <w:rPr>
          <w:color w:val="231F20"/>
          <w:spacing w:val="-2"/>
        </w:rPr>
        <w:t>establishment</w:t>
      </w:r>
      <w:r>
        <w:rPr>
          <w:color w:val="231F20"/>
          <w:spacing w:val="-11"/>
        </w:rPr>
        <w:t> </w:t>
      </w:r>
      <w:r>
        <w:rPr>
          <w:color w:val="231F20"/>
          <w:spacing w:val="-2"/>
        </w:rPr>
        <w:t>of</w:t>
      </w:r>
      <w:r>
        <w:rPr>
          <w:color w:val="231F20"/>
          <w:spacing w:val="-11"/>
        </w:rPr>
        <w:t> </w:t>
      </w:r>
      <w:r>
        <w:rPr>
          <w:color w:val="231F20"/>
          <w:spacing w:val="-2"/>
        </w:rPr>
        <w:t>a </w:t>
      </w:r>
      <w:r>
        <w:rPr>
          <w:color w:val="231F20"/>
        </w:rPr>
        <w:t>holistic</w:t>
      </w:r>
      <w:r>
        <w:rPr>
          <w:color w:val="231F20"/>
          <w:spacing w:val="-7"/>
        </w:rPr>
        <w:t> </w:t>
      </w:r>
      <w:r>
        <w:rPr>
          <w:color w:val="231F20"/>
        </w:rPr>
        <w:t>model</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supply,</w:t>
      </w:r>
      <w:r>
        <w:rPr>
          <w:color w:val="231F20"/>
          <w:spacing w:val="-7"/>
        </w:rPr>
        <w:t> </w:t>
      </w:r>
      <w:r>
        <w:rPr>
          <w:color w:val="231F20"/>
        </w:rPr>
        <w:t>safe</w:t>
      </w:r>
      <w:r>
        <w:rPr>
          <w:color w:val="231F20"/>
          <w:spacing w:val="-7"/>
        </w:rPr>
        <w:t> </w:t>
      </w:r>
      <w:r>
        <w:rPr>
          <w:color w:val="231F20"/>
        </w:rPr>
        <w:t>and</w:t>
      </w:r>
      <w:r>
        <w:rPr>
          <w:color w:val="231F20"/>
          <w:spacing w:val="-7"/>
        </w:rPr>
        <w:t> </w:t>
      </w:r>
      <w:r>
        <w:rPr>
          <w:color w:val="231F20"/>
        </w:rPr>
        <w:t>legal use of lie-flat child restraints for Australia</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spacing w:before="22"/>
        <w:ind w:left="1162" w:right="0" w:firstLine="0"/>
        <w:jc w:val="left"/>
        <w:rPr>
          <w:i/>
          <w:sz w:val="28"/>
        </w:rPr>
      </w:pPr>
      <w:r>
        <w:rPr>
          <w:color w:val="002057"/>
          <w:w w:val="85"/>
          <w:sz w:val="40"/>
        </w:rPr>
        <w:t>10.15am</w:t>
      </w:r>
      <w:r>
        <w:rPr>
          <w:color w:val="002057"/>
          <w:spacing w:val="-12"/>
          <w:sz w:val="40"/>
        </w:rPr>
        <w:t> </w:t>
      </w:r>
      <w:r>
        <w:rPr>
          <w:i/>
          <w:color w:val="002057"/>
          <w:w w:val="85"/>
          <w:sz w:val="28"/>
        </w:rPr>
        <w:t>45</w:t>
      </w:r>
      <w:r>
        <w:rPr>
          <w:i/>
          <w:color w:val="002057"/>
          <w:spacing w:val="-8"/>
          <w:sz w:val="28"/>
        </w:rPr>
        <w:t> </w:t>
      </w:r>
      <w:r>
        <w:rPr>
          <w:i/>
          <w:color w:val="002057"/>
          <w:spacing w:val="-4"/>
          <w:w w:val="85"/>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597568">
                <wp:simplePos x="0" y="0"/>
                <wp:positionH relativeFrom="page">
                  <wp:posOffset>719999</wp:posOffset>
                </wp:positionH>
                <wp:positionV relativeFrom="paragraph">
                  <wp:posOffset>247763</wp:posOffset>
                </wp:positionV>
                <wp:extent cx="2790190" cy="432434"/>
                <wp:effectExtent l="0" t="0" r="0" b="0"/>
                <wp:wrapTopAndBottom/>
                <wp:docPr id="86" name="Group 86"/>
                <wp:cNvGraphicFramePr>
                  <a:graphicFrameLocks/>
                </wp:cNvGraphicFramePr>
                <a:graphic>
                  <a:graphicData uri="http://schemas.microsoft.com/office/word/2010/wordprocessingGroup">
                    <wpg:wgp>
                      <wpg:cNvPr id="86" name="Group 86"/>
                      <wpg:cNvGrpSpPr/>
                      <wpg:grpSpPr>
                        <a:xfrm>
                          <a:off x="0" y="0"/>
                          <a:ext cx="2790190" cy="432434"/>
                          <a:chExt cx="2790190" cy="432434"/>
                        </a:xfrm>
                      </wpg:grpSpPr>
                      <wps:wsp>
                        <wps:cNvPr id="87" name="Graphic 8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88" name="Textbox 8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18912;mso-wrap-distance-left:0;mso-wrap-distance-right:0" id="docshapegroup76" coordorigin="1134,390" coordsize="4394,681">
                <v:shape style="position:absolute;left:1133;top:390;width:4394;height:681" id="docshape77" coordorigin="1134,390" coordsize="4394,681" path="m5528,390l1134,390,1134,1070,4850,1070,5528,390xe" filled="true" fillcolor="#f7941d" stroked="false">
                  <v:path arrowok="t"/>
                  <v:fill type="solid"/>
                </v:shape>
                <v:shape style="position:absolute;left:1133;top:390;width:4394;height:681" type="#_x0000_t202" id="docshape7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6975"/>
      </w:pPr>
      <w:r>
        <w:rPr>
          <w:color w:val="002057"/>
        </w:rPr>
        <w:t>Implementing</w:t>
      </w:r>
      <w:r>
        <w:rPr>
          <w:color w:val="002057"/>
          <w:spacing w:val="-21"/>
        </w:rPr>
        <w:t> </w:t>
      </w:r>
      <w:r>
        <w:rPr>
          <w:color w:val="002057"/>
        </w:rPr>
        <w:t>postural care in the real world</w:t>
      </w:r>
    </w:p>
    <w:p>
      <w:pPr>
        <w:pStyle w:val="Heading3"/>
        <w:spacing w:line="247" w:lineRule="auto" w:before="225"/>
        <w:ind w:right="6190"/>
      </w:pPr>
      <w:r>
        <w:rPr/>
        <w:drawing>
          <wp:anchor distT="0" distB="0" distL="0" distR="0" allowOverlap="1" layoutInCell="1" locked="0" behindDoc="1" simplePos="0" relativeHeight="487129600">
            <wp:simplePos x="0" y="0"/>
            <wp:positionH relativeFrom="page">
              <wp:posOffset>2472359</wp:posOffset>
            </wp:positionH>
            <wp:positionV relativeFrom="paragraph">
              <wp:posOffset>596389</wp:posOffset>
            </wp:positionV>
            <wp:extent cx="1037653" cy="1315199"/>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37" cstate="print"/>
                    <a:stretch>
                      <a:fillRect/>
                    </a:stretch>
                  </pic:blipFill>
                  <pic:spPr>
                    <a:xfrm>
                      <a:off x="0" y="0"/>
                      <a:ext cx="1037653" cy="1315199"/>
                    </a:xfrm>
                    <a:prstGeom prst="rect">
                      <a:avLst/>
                    </a:prstGeom>
                  </pic:spPr>
                </pic:pic>
              </a:graphicData>
            </a:graphic>
          </wp:anchor>
        </w:drawing>
      </w:r>
      <w:r>
        <w:rPr>
          <w:color w:val="435583"/>
        </w:rPr>
        <w:t>Prithy Sivaraman, </w:t>
      </w:r>
      <w:r>
        <w:rPr>
          <w:color w:val="435583"/>
          <w:spacing w:val="-2"/>
        </w:rPr>
        <w:t>Physiotherapist,</w:t>
      </w:r>
      <w:r>
        <w:rPr>
          <w:color w:val="435583"/>
          <w:spacing w:val="-20"/>
        </w:rPr>
        <w:t> </w:t>
      </w:r>
      <w:r>
        <w:rPr>
          <w:color w:val="435583"/>
          <w:spacing w:val="-2"/>
        </w:rPr>
        <w:t>Clinical</w:t>
      </w:r>
      <w:r>
        <w:rPr>
          <w:color w:val="435583"/>
          <w:spacing w:val="-19"/>
        </w:rPr>
        <w:t> </w:t>
      </w:r>
      <w:r>
        <w:rPr>
          <w:color w:val="435583"/>
          <w:spacing w:val="-2"/>
        </w:rPr>
        <w:t>Hub</w:t>
      </w:r>
      <w:r>
        <w:rPr>
          <w:color w:val="435583"/>
          <w:spacing w:val="-19"/>
        </w:rPr>
        <w:t> </w:t>
      </w:r>
      <w:r>
        <w:rPr>
          <w:color w:val="435583"/>
          <w:spacing w:val="-2"/>
        </w:rPr>
        <w:t>- </w:t>
      </w:r>
      <w:r>
        <w:rPr>
          <w:color w:val="435583"/>
        </w:rPr>
        <w:t>Sunrise Medical</w:t>
      </w:r>
    </w:p>
    <w:p>
      <w:pPr>
        <w:pStyle w:val="BodyText"/>
        <w:spacing w:before="1"/>
        <w:ind w:left="0"/>
        <w:rPr>
          <w:sz w:val="24"/>
        </w:rPr>
      </w:pPr>
    </w:p>
    <w:p>
      <w:pPr>
        <w:pStyle w:val="BodyText"/>
        <w:spacing w:line="266" w:lineRule="auto"/>
        <w:ind w:right="7669"/>
      </w:pPr>
      <w:r>
        <w:rPr>
          <w:color w:val="231F20"/>
        </w:rPr>
        <w:t>This session will provide an overview of around the clock positioning considering the complexities</w:t>
      </w:r>
      <w:r>
        <w:rPr>
          <w:color w:val="231F20"/>
          <w:spacing w:val="-18"/>
        </w:rPr>
        <w:t> </w:t>
      </w:r>
      <w:r>
        <w:rPr>
          <w:color w:val="231F20"/>
        </w:rPr>
        <w:t>of</w:t>
      </w:r>
      <w:r>
        <w:rPr>
          <w:color w:val="231F20"/>
          <w:spacing w:val="-18"/>
        </w:rPr>
        <w:t> </w:t>
      </w:r>
      <w:r>
        <w:rPr>
          <w:color w:val="231F20"/>
        </w:rPr>
        <w:t>balancing comfort, function and </w:t>
      </w:r>
      <w:r>
        <w:rPr>
          <w:color w:val="231F20"/>
          <w:spacing w:val="-2"/>
        </w:rPr>
        <w:t>stability.</w:t>
      </w:r>
    </w:p>
    <w:p>
      <w:pPr>
        <w:pStyle w:val="BodyText"/>
        <w:spacing w:line="266" w:lineRule="auto" w:before="171"/>
        <w:ind w:right="5845"/>
      </w:pPr>
      <w:r>
        <w:rPr>
          <w:color w:val="231F20"/>
        </w:rPr>
        <w:t>Whilst the concept of a postural care management plan can be daunting for those who have to put it in action, we’ll consider</w:t>
      </w:r>
      <w:r>
        <w:rPr>
          <w:color w:val="231F20"/>
          <w:spacing w:val="-18"/>
        </w:rPr>
        <w:t> </w:t>
      </w:r>
      <w:r>
        <w:rPr>
          <w:color w:val="231F20"/>
        </w:rPr>
        <w:t>how</w:t>
      </w:r>
      <w:r>
        <w:rPr>
          <w:color w:val="231F20"/>
          <w:spacing w:val="-18"/>
        </w:rPr>
        <w:t> </w:t>
      </w:r>
      <w:r>
        <w:rPr>
          <w:color w:val="231F20"/>
        </w:rPr>
        <w:t>to</w:t>
      </w:r>
      <w:r>
        <w:rPr>
          <w:color w:val="231F20"/>
          <w:spacing w:val="-17"/>
        </w:rPr>
        <w:t> </w:t>
      </w:r>
      <w:r>
        <w:rPr>
          <w:color w:val="231F20"/>
        </w:rPr>
        <w:t>introduce</w:t>
      </w:r>
      <w:r>
        <w:rPr>
          <w:color w:val="231F20"/>
          <w:spacing w:val="-18"/>
        </w:rPr>
        <w:t> </w:t>
      </w:r>
      <w:r>
        <w:rPr>
          <w:color w:val="231F20"/>
        </w:rPr>
        <w:t>this</w:t>
      </w:r>
      <w:r>
        <w:rPr>
          <w:color w:val="231F20"/>
          <w:spacing w:val="-17"/>
        </w:rPr>
        <w:t> </w:t>
      </w:r>
      <w:r>
        <w:rPr>
          <w:color w:val="231F20"/>
        </w:rPr>
        <w:t>is</w:t>
      </w:r>
      <w:r>
        <w:rPr>
          <w:color w:val="231F20"/>
          <w:spacing w:val="-18"/>
        </w:rPr>
        <w:t> </w:t>
      </w:r>
      <w:r>
        <w:rPr>
          <w:color w:val="231F20"/>
        </w:rPr>
        <w:t>practically. The focus will be on translating clinical principles to realistic ideas in order to</w:t>
      </w:r>
    </w:p>
    <w:p>
      <w:pPr>
        <w:pStyle w:val="BodyText"/>
        <w:spacing w:line="266" w:lineRule="auto" w:before="2"/>
        <w:ind w:right="5845"/>
      </w:pPr>
      <w:r>
        <w:rPr>
          <w:color w:val="231F20"/>
        </w:rPr>
        <w:t>break the cycle of asymmetry. With a holistic approach we can help identify strategies</w:t>
      </w:r>
      <w:r>
        <w:rPr>
          <w:color w:val="231F20"/>
          <w:spacing w:val="-18"/>
        </w:rPr>
        <w:t> </w:t>
      </w:r>
      <w:r>
        <w:rPr>
          <w:color w:val="231F20"/>
        </w:rPr>
        <w:t>throughout</w:t>
      </w:r>
      <w:r>
        <w:rPr>
          <w:color w:val="231F20"/>
          <w:spacing w:val="-18"/>
        </w:rPr>
        <w:t> </w:t>
      </w:r>
      <w:r>
        <w:rPr>
          <w:color w:val="231F20"/>
        </w:rPr>
        <w:t>the</w:t>
      </w:r>
      <w:r>
        <w:rPr>
          <w:color w:val="231F20"/>
          <w:spacing w:val="-17"/>
        </w:rPr>
        <w:t> </w:t>
      </w:r>
      <w:r>
        <w:rPr>
          <w:color w:val="231F20"/>
        </w:rPr>
        <w:t>day</w:t>
      </w:r>
      <w:r>
        <w:rPr>
          <w:color w:val="231F20"/>
          <w:spacing w:val="-18"/>
        </w:rPr>
        <w:t> </w:t>
      </w:r>
      <w:r>
        <w:rPr>
          <w:color w:val="231F20"/>
        </w:rPr>
        <w:t>that</w:t>
      </w:r>
      <w:r>
        <w:rPr>
          <w:color w:val="231F20"/>
          <w:spacing w:val="-17"/>
        </w:rPr>
        <w:t> </w:t>
      </w:r>
      <w:r>
        <w:rPr>
          <w:color w:val="231F20"/>
        </w:rPr>
        <w:t>can</w:t>
      </w:r>
      <w:r>
        <w:rPr>
          <w:color w:val="231F20"/>
          <w:spacing w:val="-18"/>
        </w:rPr>
        <w:t> </w:t>
      </w:r>
      <w:r>
        <w:rPr>
          <w:color w:val="231F20"/>
        </w:rPr>
        <w:t>be implemented for our individual clients.</w:t>
      </w:r>
    </w:p>
    <w:p>
      <w:pPr>
        <w:spacing w:after="0" w:line="266" w:lineRule="auto"/>
        <w:sectPr>
          <w:pgSz w:w="11910" w:h="16840"/>
          <w:pgMar w:header="0" w:footer="462" w:top="1700" w:bottom="660" w:left="0" w:right="560"/>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tabs>
          <w:tab w:pos="6406" w:val="left" w:leader="none"/>
        </w:tabs>
        <w:spacing w:before="22"/>
        <w:ind w:left="1162" w:right="0" w:firstLine="0"/>
        <w:jc w:val="left"/>
        <w:rPr>
          <w:i/>
          <w:sz w:val="28"/>
        </w:rPr>
      </w:pPr>
      <w:r>
        <w:rPr>
          <w:color w:val="002057"/>
          <w:w w:val="80"/>
          <w:sz w:val="40"/>
        </w:rPr>
        <w:t>11.15am</w:t>
      </w:r>
      <w:r>
        <w:rPr>
          <w:color w:val="002057"/>
          <w:spacing w:val="-1"/>
          <w:w w:val="80"/>
          <w:sz w:val="40"/>
        </w:rPr>
        <w:t> </w:t>
      </w:r>
      <w:r>
        <w:rPr>
          <w:i/>
          <w:color w:val="002057"/>
          <w:w w:val="80"/>
          <w:sz w:val="28"/>
        </w:rPr>
        <w:t>45</w:t>
      </w:r>
      <w:r>
        <w:rPr>
          <w:i/>
          <w:color w:val="002057"/>
          <w:spacing w:val="-1"/>
          <w:w w:val="80"/>
          <w:sz w:val="28"/>
        </w:rPr>
        <w:t> </w:t>
      </w:r>
      <w:r>
        <w:rPr>
          <w:i/>
          <w:color w:val="002057"/>
          <w:spacing w:val="-4"/>
          <w:w w:val="80"/>
          <w:sz w:val="28"/>
        </w:rPr>
        <w:t>mins</w:t>
      </w:r>
      <w:r>
        <w:rPr>
          <w:i/>
          <w:color w:val="002057"/>
          <w:sz w:val="28"/>
        </w:rPr>
        <w:tab/>
      </w:r>
      <w:r>
        <w:rPr>
          <w:color w:val="002057"/>
          <w:w w:val="80"/>
          <w:sz w:val="40"/>
        </w:rPr>
        <w:t>11.15am</w:t>
      </w:r>
      <w:r>
        <w:rPr>
          <w:color w:val="002057"/>
          <w:spacing w:val="-5"/>
          <w:w w:val="80"/>
          <w:sz w:val="40"/>
        </w:rPr>
        <w:t> </w:t>
      </w:r>
      <w:r>
        <w:rPr>
          <w:i/>
          <w:color w:val="002057"/>
          <w:w w:val="80"/>
          <w:sz w:val="28"/>
        </w:rPr>
        <w:t>45</w:t>
      </w:r>
      <w:r>
        <w:rPr>
          <w:i/>
          <w:color w:val="002057"/>
          <w:spacing w:val="-4"/>
          <w:w w:val="80"/>
          <w:sz w:val="28"/>
        </w:rPr>
        <w:t> mins</w:t>
      </w:r>
    </w:p>
    <w:p>
      <w:pPr>
        <w:pStyle w:val="BodyText"/>
        <w:spacing w:before="123"/>
        <w:ind w:left="0"/>
        <w:rPr>
          <w:i/>
        </w:rPr>
      </w:pPr>
      <w:r>
        <w:rPr/>
        <mc:AlternateContent>
          <mc:Choice Requires="wps">
            <w:drawing>
              <wp:anchor distT="0" distB="0" distL="0" distR="0" allowOverlap="1" layoutInCell="1" locked="0" behindDoc="1" simplePos="0" relativeHeight="487598592">
                <wp:simplePos x="0" y="0"/>
                <wp:positionH relativeFrom="page">
                  <wp:posOffset>719999</wp:posOffset>
                </wp:positionH>
                <wp:positionV relativeFrom="paragraph">
                  <wp:posOffset>247763</wp:posOffset>
                </wp:positionV>
                <wp:extent cx="2790190" cy="432434"/>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2790190" cy="432434"/>
                          <a:chExt cx="2790190" cy="432434"/>
                        </a:xfrm>
                      </wpg:grpSpPr>
                      <wps:wsp>
                        <wps:cNvPr id="103" name="Graphic 10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04" name="Textbox 10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17888;mso-wrap-distance-left:0;mso-wrap-distance-right:0" id="docshapegroup91" coordorigin="1134,390" coordsize="4394,681">
                <v:shape style="position:absolute;left:1133;top:390;width:4394;height:681" id="docshape92" coordorigin="1134,390" coordsize="4394,681" path="m5528,390l1134,390,1134,1070,4850,1070,5528,390xe" filled="true" fillcolor="#b41e8e" stroked="false">
                  <v:path arrowok="t"/>
                  <v:fill type="solid"/>
                </v:shape>
                <v:shape style="position:absolute;left:1133;top:390;width:4394;height:681" type="#_x0000_t202" id="docshape9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9104">
                <wp:simplePos x="0" y="0"/>
                <wp:positionH relativeFrom="page">
                  <wp:posOffset>4049999</wp:posOffset>
                </wp:positionH>
                <wp:positionV relativeFrom="paragraph">
                  <wp:posOffset>247763</wp:posOffset>
                </wp:positionV>
                <wp:extent cx="2790190" cy="432434"/>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2790190" cy="432434"/>
                          <a:chExt cx="2790190" cy="432434"/>
                        </a:xfrm>
                      </wpg:grpSpPr>
                      <wps:wsp>
                        <wps:cNvPr id="106" name="Graphic 10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07" name="Textbox 10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17376;mso-wrap-distance-left:0;mso-wrap-distance-right:0" id="docshapegroup94" coordorigin="6378,390" coordsize="4394,681">
                <v:shape style="position:absolute;left:6377;top:390;width:4394;height:681" id="docshape95" coordorigin="6378,390" coordsize="4394,681" path="m10772,390l6378,390,6378,1070,10094,1070,10772,390xe" filled="true" fillcolor="#8dc63f" stroked="false">
                  <v:path arrowok="t"/>
                  <v:fill type="solid"/>
                </v:shape>
                <v:shape style="position:absolute;left:6377;top:390;width:4394;height:681" type="#_x0000_t202" id="docshape9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headerReference w:type="default" r:id="rId38"/>
          <w:headerReference w:type="even" r:id="rId39"/>
          <w:footerReference w:type="default" r:id="rId40"/>
          <w:footerReference w:type="even" r:id="rId41"/>
          <w:pgSz w:w="11910" w:h="16840"/>
          <w:pgMar w:header="0" w:footer="462" w:top="1700" w:bottom="660" w:left="0" w:right="560"/>
          <w:pgNumType w:start="3"/>
        </w:sectPr>
      </w:pPr>
    </w:p>
    <w:p>
      <w:pPr>
        <w:pStyle w:val="Heading2"/>
        <w:ind w:right="1456"/>
      </w:pPr>
      <w:r>
        <w:rPr>
          <w:color w:val="002057"/>
        </w:rPr>
        <w:t>Consumer assistive technologies</w:t>
      </w:r>
      <w:r>
        <w:rPr>
          <w:color w:val="002057"/>
          <w:spacing w:val="17"/>
        </w:rPr>
        <w:t> </w:t>
      </w:r>
      <w:r>
        <w:rPr>
          <w:color w:val="002057"/>
        </w:rPr>
        <w:t>and</w:t>
      </w:r>
      <w:r>
        <w:rPr>
          <w:color w:val="002057"/>
          <w:spacing w:val="17"/>
        </w:rPr>
        <w:t> </w:t>
      </w:r>
      <w:r>
        <w:rPr>
          <w:color w:val="002057"/>
          <w:spacing w:val="-7"/>
        </w:rPr>
        <w:t>AI:</w:t>
      </w:r>
    </w:p>
    <w:p>
      <w:pPr>
        <w:spacing w:line="334" w:lineRule="exact" w:before="0"/>
        <w:ind w:left="1133" w:right="0" w:firstLine="0"/>
        <w:jc w:val="left"/>
        <w:rPr>
          <w:rFonts w:ascii="Tahoma"/>
          <w:b/>
          <w:sz w:val="28"/>
        </w:rPr>
      </w:pPr>
      <w:r>
        <w:rPr>
          <w:rFonts w:ascii="Tahoma"/>
          <w:b/>
          <w:color w:val="002057"/>
          <w:sz w:val="28"/>
        </w:rPr>
        <w:t>a</w:t>
      </w:r>
      <w:r>
        <w:rPr>
          <w:rFonts w:ascii="Tahoma"/>
          <w:b/>
          <w:color w:val="002057"/>
          <w:spacing w:val="3"/>
          <w:sz w:val="28"/>
        </w:rPr>
        <w:t> </w:t>
      </w:r>
      <w:r>
        <w:rPr>
          <w:rFonts w:ascii="Tahoma"/>
          <w:b/>
          <w:color w:val="002057"/>
          <w:sz w:val="28"/>
        </w:rPr>
        <w:t>benefit</w:t>
      </w:r>
      <w:r>
        <w:rPr>
          <w:rFonts w:ascii="Tahoma"/>
          <w:b/>
          <w:color w:val="002057"/>
          <w:spacing w:val="3"/>
          <w:sz w:val="28"/>
        </w:rPr>
        <w:t> </w:t>
      </w:r>
      <w:r>
        <w:rPr>
          <w:rFonts w:ascii="Tahoma"/>
          <w:b/>
          <w:color w:val="002057"/>
          <w:sz w:val="28"/>
        </w:rPr>
        <w:t>or</w:t>
      </w:r>
      <w:r>
        <w:rPr>
          <w:rFonts w:ascii="Tahoma"/>
          <w:b/>
          <w:color w:val="002057"/>
          <w:spacing w:val="3"/>
          <w:sz w:val="28"/>
        </w:rPr>
        <w:t> </w:t>
      </w:r>
      <w:r>
        <w:rPr>
          <w:rFonts w:ascii="Tahoma"/>
          <w:b/>
          <w:color w:val="002057"/>
          <w:sz w:val="28"/>
        </w:rPr>
        <w:t>a</w:t>
      </w:r>
      <w:r>
        <w:rPr>
          <w:rFonts w:ascii="Tahoma"/>
          <w:b/>
          <w:color w:val="002057"/>
          <w:spacing w:val="4"/>
          <w:sz w:val="28"/>
        </w:rPr>
        <w:t> </w:t>
      </w:r>
      <w:r>
        <w:rPr>
          <w:rFonts w:ascii="Tahoma"/>
          <w:b/>
          <w:color w:val="002057"/>
          <w:spacing w:val="-2"/>
          <w:sz w:val="28"/>
        </w:rPr>
        <w:t>curse?</w:t>
      </w:r>
    </w:p>
    <w:p>
      <w:pPr>
        <w:pStyle w:val="Heading3"/>
        <w:spacing w:line="247" w:lineRule="auto" w:before="228"/>
        <w:ind w:right="1788"/>
      </w:pPr>
      <w:r>
        <w:rPr/>
        <w:drawing>
          <wp:anchor distT="0" distB="0" distL="0" distR="0" allowOverlap="1" layoutInCell="1" locked="0" behindDoc="0" simplePos="0" relativeHeight="15741440">
            <wp:simplePos x="0" y="0"/>
            <wp:positionH relativeFrom="page">
              <wp:posOffset>2472359</wp:posOffset>
            </wp:positionH>
            <wp:positionV relativeFrom="paragraph">
              <wp:posOffset>384429</wp:posOffset>
            </wp:positionV>
            <wp:extent cx="1037653" cy="1315199"/>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42" cstate="print"/>
                    <a:stretch>
                      <a:fillRect/>
                    </a:stretch>
                  </pic:blipFill>
                  <pic:spPr>
                    <a:xfrm>
                      <a:off x="0" y="0"/>
                      <a:ext cx="1037653" cy="1315199"/>
                    </a:xfrm>
                    <a:prstGeom prst="rect">
                      <a:avLst/>
                    </a:prstGeom>
                  </pic:spPr>
                </pic:pic>
              </a:graphicData>
            </a:graphic>
          </wp:anchor>
        </w:drawing>
      </w:r>
      <w:r>
        <w:rPr>
          <w:color w:val="435583"/>
        </w:rPr>
        <w:t>Dr Scott Hollier, Centre For Accessibility</w:t>
      </w:r>
      <w:r>
        <w:rPr>
          <w:color w:val="435583"/>
          <w:spacing w:val="-22"/>
        </w:rPr>
        <w:t> </w:t>
      </w:r>
      <w:r>
        <w:rPr>
          <w:color w:val="435583"/>
        </w:rPr>
        <w:t>Australia</w:t>
      </w:r>
    </w:p>
    <w:p>
      <w:pPr>
        <w:pStyle w:val="BodyText"/>
        <w:ind w:left="0"/>
        <w:rPr>
          <w:sz w:val="24"/>
        </w:rPr>
      </w:pPr>
    </w:p>
    <w:p>
      <w:pPr>
        <w:pStyle w:val="BodyText"/>
        <w:spacing w:line="266" w:lineRule="auto"/>
        <w:ind w:right="1852"/>
      </w:pPr>
      <w:r>
        <w:rPr>
          <w:color w:val="231F20"/>
        </w:rPr>
        <w:t>In recent times we’ve seen significant </w:t>
      </w:r>
      <w:r>
        <w:rPr>
          <w:color w:val="231F20"/>
          <w:spacing w:val="-4"/>
        </w:rPr>
        <w:t>improvements</w:t>
      </w:r>
      <w:r>
        <w:rPr>
          <w:color w:val="231F20"/>
          <w:spacing w:val="-14"/>
        </w:rPr>
        <w:t> </w:t>
      </w:r>
      <w:r>
        <w:rPr>
          <w:color w:val="231F20"/>
          <w:spacing w:val="-4"/>
        </w:rPr>
        <w:t>in</w:t>
      </w:r>
      <w:r>
        <w:rPr>
          <w:color w:val="231F20"/>
          <w:spacing w:val="-14"/>
        </w:rPr>
        <w:t> </w:t>
      </w:r>
      <w:r>
        <w:rPr>
          <w:color w:val="231F20"/>
          <w:spacing w:val="-4"/>
        </w:rPr>
        <w:t>assistive </w:t>
      </w:r>
      <w:r>
        <w:rPr>
          <w:color w:val="231F20"/>
        </w:rPr>
        <w:t>technologies built into our everyday devices,</w:t>
      </w:r>
    </w:p>
    <w:p>
      <w:pPr>
        <w:pStyle w:val="BodyText"/>
        <w:spacing w:line="266" w:lineRule="auto" w:before="1"/>
      </w:pPr>
      <w:r>
        <w:rPr>
          <w:color w:val="231F20"/>
          <w:spacing w:val="-2"/>
        </w:rPr>
        <w:t>and</w:t>
      </w:r>
      <w:r>
        <w:rPr>
          <w:color w:val="231F20"/>
          <w:spacing w:val="-14"/>
        </w:rPr>
        <w:t> </w:t>
      </w:r>
      <w:r>
        <w:rPr>
          <w:color w:val="231F20"/>
          <w:spacing w:val="-2"/>
        </w:rPr>
        <w:t>many</w:t>
      </w:r>
      <w:r>
        <w:rPr>
          <w:color w:val="231F20"/>
          <w:spacing w:val="-14"/>
        </w:rPr>
        <w:t> </w:t>
      </w:r>
      <w:r>
        <w:rPr>
          <w:color w:val="231F20"/>
          <w:spacing w:val="-2"/>
        </w:rPr>
        <w:t>of</w:t>
      </w:r>
      <w:r>
        <w:rPr>
          <w:color w:val="231F20"/>
          <w:spacing w:val="-14"/>
        </w:rPr>
        <w:t> </w:t>
      </w:r>
      <w:r>
        <w:rPr>
          <w:color w:val="231F20"/>
          <w:spacing w:val="-2"/>
        </w:rPr>
        <w:t>these</w:t>
      </w:r>
      <w:r>
        <w:rPr>
          <w:color w:val="231F20"/>
          <w:spacing w:val="-14"/>
        </w:rPr>
        <w:t> </w:t>
      </w:r>
      <w:r>
        <w:rPr>
          <w:color w:val="231F20"/>
          <w:spacing w:val="-2"/>
        </w:rPr>
        <w:t>are</w:t>
      </w:r>
      <w:r>
        <w:rPr>
          <w:color w:val="231F20"/>
          <w:spacing w:val="-14"/>
        </w:rPr>
        <w:t> </w:t>
      </w:r>
      <w:r>
        <w:rPr>
          <w:color w:val="231F20"/>
          <w:spacing w:val="-2"/>
        </w:rPr>
        <w:t>thanks</w:t>
      </w:r>
      <w:r>
        <w:rPr>
          <w:color w:val="231F20"/>
          <w:spacing w:val="-14"/>
        </w:rPr>
        <w:t> </w:t>
      </w:r>
      <w:r>
        <w:rPr>
          <w:color w:val="231F20"/>
          <w:spacing w:val="-2"/>
        </w:rPr>
        <w:t>to</w:t>
      </w:r>
      <w:r>
        <w:rPr>
          <w:color w:val="231F20"/>
          <w:spacing w:val="-14"/>
        </w:rPr>
        <w:t> </w:t>
      </w:r>
      <w:r>
        <w:rPr>
          <w:color w:val="231F20"/>
          <w:spacing w:val="-2"/>
        </w:rPr>
        <w:t>generative </w:t>
      </w:r>
      <w:r>
        <w:rPr>
          <w:color w:val="231F20"/>
        </w:rPr>
        <w:t>AI such as live captioning and the use</w:t>
      </w:r>
    </w:p>
    <w:p>
      <w:pPr>
        <w:pStyle w:val="BodyText"/>
        <w:spacing w:line="266" w:lineRule="auto" w:before="1"/>
        <w:ind w:right="230"/>
      </w:pPr>
      <w:r>
        <w:rPr>
          <w:color w:val="231F20"/>
        </w:rPr>
        <w:t>of automated voices to support people who</w:t>
      </w:r>
      <w:r>
        <w:rPr>
          <w:color w:val="231F20"/>
          <w:spacing w:val="-15"/>
        </w:rPr>
        <w:t> </w:t>
      </w:r>
      <w:r>
        <w:rPr>
          <w:color w:val="231F20"/>
        </w:rPr>
        <w:t>are</w:t>
      </w:r>
      <w:r>
        <w:rPr>
          <w:color w:val="231F20"/>
          <w:spacing w:val="-15"/>
        </w:rPr>
        <w:t> </w:t>
      </w:r>
      <w:r>
        <w:rPr>
          <w:color w:val="231F20"/>
        </w:rPr>
        <w:t>non-verbal.</w:t>
      </w:r>
      <w:r>
        <w:rPr>
          <w:color w:val="231F20"/>
          <w:spacing w:val="-15"/>
        </w:rPr>
        <w:t> </w:t>
      </w:r>
      <w:r>
        <w:rPr>
          <w:color w:val="231F20"/>
        </w:rPr>
        <w:t>Yet</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time these</w:t>
      </w:r>
      <w:r>
        <w:rPr>
          <w:color w:val="231F20"/>
          <w:spacing w:val="-18"/>
        </w:rPr>
        <w:t> </w:t>
      </w:r>
      <w:r>
        <w:rPr>
          <w:color w:val="231F20"/>
        </w:rPr>
        <w:t>technologies</w:t>
      </w:r>
      <w:r>
        <w:rPr>
          <w:color w:val="231F20"/>
          <w:spacing w:val="-18"/>
        </w:rPr>
        <w:t> </w:t>
      </w:r>
      <w:r>
        <w:rPr>
          <w:color w:val="231F20"/>
        </w:rPr>
        <w:t>are</w:t>
      </w:r>
      <w:r>
        <w:rPr>
          <w:color w:val="231F20"/>
          <w:spacing w:val="-17"/>
        </w:rPr>
        <w:t> </w:t>
      </w:r>
      <w:r>
        <w:rPr>
          <w:color w:val="231F20"/>
        </w:rPr>
        <w:t>providing</w:t>
      </w:r>
      <w:r>
        <w:rPr>
          <w:color w:val="231F20"/>
          <w:spacing w:val="-18"/>
        </w:rPr>
        <w:t> </w:t>
      </w:r>
      <w:r>
        <w:rPr>
          <w:color w:val="231F20"/>
        </w:rPr>
        <w:t>benefits, systems are also removing their use</w:t>
      </w:r>
      <w:r>
        <w:rPr>
          <w:color w:val="231F20"/>
          <w:spacing w:val="40"/>
        </w:rPr>
        <w:t> </w:t>
      </w:r>
      <w:r>
        <w:rPr>
          <w:color w:val="231F20"/>
        </w:rPr>
        <w:t>for privacy and security reasons.</w:t>
      </w:r>
    </w:p>
    <w:p>
      <w:pPr>
        <w:pStyle w:val="BodyText"/>
        <w:spacing w:line="266" w:lineRule="auto" w:before="171"/>
      </w:pPr>
      <w:r>
        <w:rPr>
          <w:color w:val="231F20"/>
        </w:rPr>
        <w:t>What tools can we use, and what can be done</w:t>
      </w:r>
      <w:r>
        <w:rPr>
          <w:color w:val="231F20"/>
          <w:spacing w:val="-18"/>
        </w:rPr>
        <w:t> </w:t>
      </w:r>
      <w:r>
        <w:rPr>
          <w:color w:val="231F20"/>
        </w:rPr>
        <w:t>to</w:t>
      </w:r>
      <w:r>
        <w:rPr>
          <w:color w:val="231F20"/>
          <w:spacing w:val="-18"/>
        </w:rPr>
        <w:t> </w:t>
      </w:r>
      <w:r>
        <w:rPr>
          <w:color w:val="231F20"/>
        </w:rPr>
        <w:t>ensure</w:t>
      </w:r>
      <w:r>
        <w:rPr>
          <w:color w:val="231F20"/>
          <w:spacing w:val="-17"/>
        </w:rPr>
        <w:t> </w:t>
      </w:r>
      <w:r>
        <w:rPr>
          <w:color w:val="231F20"/>
        </w:rPr>
        <w:t>we</w:t>
      </w:r>
      <w:r>
        <w:rPr>
          <w:color w:val="231F20"/>
          <w:spacing w:val="-18"/>
        </w:rPr>
        <w:t> </w:t>
      </w:r>
      <w:r>
        <w:rPr>
          <w:color w:val="231F20"/>
        </w:rPr>
        <w:t>maximise</w:t>
      </w:r>
      <w:r>
        <w:rPr>
          <w:color w:val="231F20"/>
          <w:spacing w:val="-17"/>
        </w:rPr>
        <w:t> </w:t>
      </w:r>
      <w:r>
        <w:rPr>
          <w:color w:val="231F20"/>
        </w:rPr>
        <w:t>digital</w:t>
      </w:r>
      <w:r>
        <w:rPr>
          <w:color w:val="231F20"/>
          <w:spacing w:val="-18"/>
        </w:rPr>
        <w:t> </w:t>
      </w:r>
      <w:r>
        <w:rPr>
          <w:color w:val="231F20"/>
        </w:rPr>
        <w:t>access going forward?</w:t>
      </w:r>
    </w:p>
    <w:p>
      <w:pPr>
        <w:pStyle w:val="BodyText"/>
        <w:spacing w:before="170"/>
      </w:pPr>
      <w:r>
        <w:rPr>
          <w:color w:val="231F20"/>
        </w:rPr>
        <w:t>Dr</w:t>
      </w:r>
      <w:r>
        <w:rPr>
          <w:color w:val="231F20"/>
          <w:spacing w:val="-14"/>
        </w:rPr>
        <w:t> </w:t>
      </w:r>
      <w:r>
        <w:rPr>
          <w:color w:val="231F20"/>
        </w:rPr>
        <w:t>Scott</w:t>
      </w:r>
      <w:r>
        <w:rPr>
          <w:color w:val="231F20"/>
          <w:spacing w:val="-14"/>
        </w:rPr>
        <w:t> </w:t>
      </w:r>
      <w:r>
        <w:rPr>
          <w:color w:val="231F20"/>
        </w:rPr>
        <w:t>Hollier</w:t>
      </w:r>
      <w:r>
        <w:rPr>
          <w:color w:val="231F20"/>
          <w:spacing w:val="-14"/>
        </w:rPr>
        <w:t> </w:t>
      </w:r>
      <w:r>
        <w:rPr>
          <w:color w:val="231F20"/>
        </w:rPr>
        <w:t>from</w:t>
      </w:r>
      <w:r>
        <w:rPr>
          <w:color w:val="231F20"/>
          <w:spacing w:val="-13"/>
        </w:rPr>
        <w:t> </w:t>
      </w:r>
      <w:r>
        <w:rPr>
          <w:color w:val="231F20"/>
        </w:rPr>
        <w:t>Centre</w:t>
      </w:r>
      <w:r>
        <w:rPr>
          <w:color w:val="231F20"/>
          <w:spacing w:val="-14"/>
        </w:rPr>
        <w:t> </w:t>
      </w:r>
      <w:r>
        <w:rPr>
          <w:color w:val="231F20"/>
          <w:spacing w:val="-5"/>
        </w:rPr>
        <w:t>For</w:t>
      </w:r>
    </w:p>
    <w:p>
      <w:pPr>
        <w:pStyle w:val="Heading2"/>
        <w:spacing w:line="337" w:lineRule="exact"/>
        <w:ind w:left="810"/>
      </w:pPr>
      <w:r>
        <w:rPr>
          <w:b w:val="0"/>
        </w:rPr>
        <w:br w:type="column"/>
      </w:r>
      <w:r>
        <w:rPr>
          <w:color w:val="002057"/>
        </w:rPr>
        <w:t>Paediatric</w:t>
      </w:r>
      <w:r>
        <w:rPr>
          <w:color w:val="002057"/>
          <w:spacing w:val="2"/>
        </w:rPr>
        <w:t> </w:t>
      </w:r>
      <w:r>
        <w:rPr>
          <w:color w:val="002057"/>
        </w:rPr>
        <w:t>Panel</w:t>
      </w:r>
      <w:r>
        <w:rPr>
          <w:color w:val="002057"/>
          <w:spacing w:val="2"/>
        </w:rPr>
        <w:t> </w:t>
      </w:r>
      <w:r>
        <w:rPr>
          <w:color w:val="002057"/>
          <w:spacing w:val="-10"/>
        </w:rPr>
        <w:t>-</w:t>
      </w:r>
    </w:p>
    <w:p>
      <w:pPr>
        <w:spacing w:before="0"/>
        <w:ind w:left="810" w:right="582" w:firstLine="0"/>
        <w:jc w:val="left"/>
        <w:rPr>
          <w:rFonts w:ascii="Tahoma"/>
          <w:b/>
          <w:sz w:val="28"/>
        </w:rPr>
      </w:pPr>
      <w:r>
        <w:rPr>
          <w:rFonts w:ascii="Tahoma"/>
          <w:b/>
          <w:color w:val="002057"/>
          <w:sz w:val="28"/>
        </w:rPr>
        <w:t>come prepared with your questions</w:t>
      </w:r>
      <w:r>
        <w:rPr>
          <w:rFonts w:ascii="Tahoma"/>
          <w:b/>
          <w:color w:val="002057"/>
          <w:spacing w:val="1"/>
          <w:sz w:val="28"/>
        </w:rPr>
        <w:t> </w:t>
      </w:r>
      <w:r>
        <w:rPr>
          <w:rFonts w:ascii="Tahoma"/>
          <w:b/>
          <w:color w:val="002057"/>
          <w:sz w:val="28"/>
        </w:rPr>
        <w:t>to</w:t>
      </w:r>
      <w:r>
        <w:rPr>
          <w:rFonts w:ascii="Tahoma"/>
          <w:b/>
          <w:color w:val="002057"/>
          <w:spacing w:val="1"/>
          <w:sz w:val="28"/>
        </w:rPr>
        <w:t> </w:t>
      </w:r>
      <w:r>
        <w:rPr>
          <w:rFonts w:ascii="Tahoma"/>
          <w:b/>
          <w:color w:val="002057"/>
          <w:sz w:val="28"/>
        </w:rPr>
        <w:t>ask the</w:t>
      </w:r>
      <w:r>
        <w:rPr>
          <w:rFonts w:ascii="Tahoma"/>
          <w:b/>
          <w:color w:val="002057"/>
          <w:spacing w:val="1"/>
          <w:sz w:val="28"/>
        </w:rPr>
        <w:t> </w:t>
      </w:r>
      <w:r>
        <w:rPr>
          <w:rFonts w:ascii="Tahoma"/>
          <w:b/>
          <w:color w:val="002057"/>
          <w:spacing w:val="-4"/>
          <w:sz w:val="28"/>
        </w:rPr>
        <w:t>Panel</w:t>
      </w:r>
    </w:p>
    <w:p>
      <w:pPr>
        <w:pStyle w:val="Heading3"/>
        <w:spacing w:line="247" w:lineRule="auto" w:before="225"/>
        <w:ind w:left="810" w:right="582"/>
      </w:pPr>
      <w:r>
        <w:rPr>
          <w:color w:val="435583"/>
          <w:u w:val="single" w:color="435583"/>
        </w:rPr>
        <w:t>MODERATOR</w:t>
      </w:r>
      <w:r>
        <w:rPr>
          <w:color w:val="435583"/>
        </w:rPr>
        <w:t>:</w:t>
      </w:r>
      <w:r>
        <w:rPr>
          <w:color w:val="435583"/>
          <w:spacing w:val="-22"/>
        </w:rPr>
        <w:t> </w:t>
      </w:r>
      <w:r>
        <w:rPr>
          <w:color w:val="435583"/>
        </w:rPr>
        <w:t>Robert</w:t>
      </w:r>
      <w:r>
        <w:rPr>
          <w:color w:val="435583"/>
          <w:spacing w:val="-21"/>
        </w:rPr>
        <w:t> </w:t>
      </w:r>
      <w:r>
        <w:rPr>
          <w:color w:val="435583"/>
        </w:rPr>
        <w:t>Norman</w:t>
      </w:r>
      <w:r>
        <w:rPr>
          <w:color w:val="435583"/>
          <w:spacing w:val="-21"/>
        </w:rPr>
        <w:t> </w:t>
      </w:r>
      <w:r>
        <w:rPr>
          <w:color w:val="435583"/>
        </w:rPr>
        <w:t>– National Educator, RTD</w:t>
      </w:r>
    </w:p>
    <w:p>
      <w:pPr>
        <w:pStyle w:val="BodyText"/>
        <w:spacing w:line="266" w:lineRule="auto" w:before="167"/>
        <w:ind w:left="810" w:right="2461"/>
      </w:pPr>
      <w:r>
        <w:rPr/>
        <w:drawing>
          <wp:anchor distT="0" distB="0" distL="0" distR="0" allowOverlap="1" layoutInCell="1" locked="0" behindDoc="0" simplePos="0" relativeHeight="15741952">
            <wp:simplePos x="0" y="0"/>
            <wp:positionH relativeFrom="page">
              <wp:posOffset>5802363</wp:posOffset>
            </wp:positionH>
            <wp:positionV relativeFrom="paragraph">
              <wp:posOffset>218125</wp:posOffset>
            </wp:positionV>
            <wp:extent cx="1037640" cy="1315199"/>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43" cstate="print"/>
                    <a:stretch>
                      <a:fillRect/>
                    </a:stretch>
                  </pic:blipFill>
                  <pic:spPr>
                    <a:xfrm>
                      <a:off x="0" y="0"/>
                      <a:ext cx="1037640" cy="1315199"/>
                    </a:xfrm>
                    <a:prstGeom prst="rect">
                      <a:avLst/>
                    </a:prstGeom>
                  </pic:spPr>
                </pic:pic>
              </a:graphicData>
            </a:graphic>
          </wp:anchor>
        </w:drawing>
      </w:r>
      <w:r>
        <w:rPr>
          <w:color w:val="231F20"/>
        </w:rPr>
        <w:t>This fully interactive session answering your questions</w:t>
      </w:r>
      <w:r>
        <w:rPr>
          <w:color w:val="231F20"/>
          <w:spacing w:val="-18"/>
        </w:rPr>
        <w:t> </w:t>
      </w:r>
      <w:r>
        <w:rPr>
          <w:color w:val="231F20"/>
        </w:rPr>
        <w:t>and</w:t>
      </w:r>
      <w:r>
        <w:rPr>
          <w:color w:val="231F20"/>
          <w:spacing w:val="-18"/>
        </w:rPr>
        <w:t> </w:t>
      </w:r>
      <w:r>
        <w:rPr>
          <w:color w:val="231F20"/>
        </w:rPr>
        <w:t>challenges in a big world of </w:t>
      </w:r>
      <w:r>
        <w:rPr>
          <w:color w:val="231F20"/>
          <w:spacing w:val="-2"/>
        </w:rPr>
        <w:t>Paediatrics.</w:t>
      </w:r>
    </w:p>
    <w:p>
      <w:pPr>
        <w:pStyle w:val="BodyText"/>
        <w:ind w:left="0"/>
      </w:pPr>
    </w:p>
    <w:p>
      <w:pPr>
        <w:pStyle w:val="BodyText"/>
        <w:ind w:left="0"/>
      </w:pPr>
    </w:p>
    <w:p>
      <w:pPr>
        <w:pStyle w:val="BodyText"/>
        <w:ind w:left="0"/>
      </w:pPr>
    </w:p>
    <w:p>
      <w:pPr>
        <w:pStyle w:val="BodyText"/>
        <w:spacing w:before="23"/>
        <w:ind w:left="0"/>
      </w:pPr>
    </w:p>
    <w:p>
      <w:pPr>
        <w:spacing w:before="0"/>
        <w:ind w:left="810" w:right="0" w:firstLine="0"/>
        <w:jc w:val="left"/>
        <w:rPr>
          <w:sz w:val="24"/>
        </w:rPr>
      </w:pPr>
      <w:r>
        <w:rPr>
          <w:color w:val="435583"/>
          <w:spacing w:val="-2"/>
          <w:sz w:val="24"/>
          <w:u w:val="single" w:color="435583"/>
        </w:rPr>
        <w:t>PANELISTS</w:t>
      </w:r>
      <w:r>
        <w:rPr>
          <w:color w:val="435583"/>
          <w:spacing w:val="-2"/>
          <w:sz w:val="24"/>
        </w:rPr>
        <w:t>:</w:t>
      </w:r>
    </w:p>
    <w:p>
      <w:pPr>
        <w:pStyle w:val="BodyText"/>
        <w:spacing w:before="16" w:after="1"/>
        <w:ind w:left="0"/>
      </w:pPr>
    </w:p>
    <w:p>
      <w:pPr>
        <w:tabs>
          <w:tab w:pos="3570" w:val="left" w:leader="none"/>
        </w:tabs>
        <w:spacing w:line="240" w:lineRule="auto"/>
        <w:ind w:left="810" w:right="0" w:firstLine="0"/>
        <w:rPr>
          <w:sz w:val="20"/>
        </w:rPr>
      </w:pPr>
      <w:r>
        <w:rPr>
          <w:sz w:val="20"/>
        </w:rPr>
        <w:drawing>
          <wp:inline distT="0" distB="0" distL="0" distR="0">
            <wp:extent cx="1037049" cy="1314450"/>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44" cstate="print"/>
                    <a:stretch>
                      <a:fillRect/>
                    </a:stretch>
                  </pic:blipFill>
                  <pic:spPr>
                    <a:xfrm>
                      <a:off x="0" y="0"/>
                      <a:ext cx="1037049" cy="1314450"/>
                    </a:xfrm>
                    <a:prstGeom prst="rect">
                      <a:avLst/>
                    </a:prstGeom>
                  </pic:spPr>
                </pic:pic>
              </a:graphicData>
            </a:graphic>
          </wp:inline>
        </w:drawing>
      </w:r>
      <w:r>
        <w:rPr>
          <w:sz w:val="20"/>
        </w:rPr>
      </w:r>
      <w:r>
        <w:rPr>
          <w:sz w:val="20"/>
        </w:rPr>
        <w:tab/>
      </w:r>
      <w:r>
        <w:rPr>
          <w:position w:val="1"/>
          <w:sz w:val="20"/>
        </w:rPr>
        <w:drawing>
          <wp:inline distT="0" distB="0" distL="0" distR="0">
            <wp:extent cx="1032089" cy="1308163"/>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45" cstate="print"/>
                    <a:stretch>
                      <a:fillRect/>
                    </a:stretch>
                  </pic:blipFill>
                  <pic:spPr>
                    <a:xfrm>
                      <a:off x="0" y="0"/>
                      <a:ext cx="1032089" cy="1308163"/>
                    </a:xfrm>
                    <a:prstGeom prst="rect">
                      <a:avLst/>
                    </a:prstGeom>
                  </pic:spPr>
                </pic:pic>
              </a:graphicData>
            </a:graphic>
          </wp:inline>
        </w:drawing>
      </w:r>
      <w:r>
        <w:rPr>
          <w:position w:val="1"/>
          <w:sz w:val="20"/>
        </w:rPr>
      </w:r>
    </w:p>
    <w:p>
      <w:pPr>
        <w:pStyle w:val="BodyText"/>
        <w:spacing w:before="11"/>
        <w:ind w:left="0"/>
        <w:rPr>
          <w:sz w:val="7"/>
        </w:rPr>
      </w:pPr>
    </w:p>
    <w:p>
      <w:pPr>
        <w:spacing w:after="0"/>
        <w:rPr>
          <w:sz w:val="7"/>
        </w:rPr>
        <w:sectPr>
          <w:type w:val="continuous"/>
          <w:pgSz w:w="11910" w:h="16840"/>
          <w:pgMar w:header="0" w:footer="462" w:top="560" w:bottom="0" w:left="0" w:right="560"/>
          <w:cols w:num="2" w:equalWidth="0">
            <w:col w:w="5528" w:space="40"/>
            <w:col w:w="5782"/>
          </w:cols>
        </w:sectPr>
      </w:pPr>
    </w:p>
    <w:p>
      <w:pPr>
        <w:pStyle w:val="BodyText"/>
        <w:spacing w:before="24"/>
      </w:pPr>
      <w:r>
        <w:rPr>
          <w:color w:val="231F20"/>
          <w:spacing w:val="-2"/>
        </w:rPr>
        <w:t>Accessibility</w:t>
      </w:r>
      <w:r>
        <w:rPr>
          <w:color w:val="231F20"/>
          <w:spacing w:val="-5"/>
        </w:rPr>
        <w:t> </w:t>
      </w:r>
      <w:r>
        <w:rPr>
          <w:color w:val="231F20"/>
          <w:spacing w:val="-2"/>
        </w:rPr>
        <w:t>Australia</w:t>
      </w:r>
      <w:r>
        <w:rPr>
          <w:color w:val="231F20"/>
          <w:spacing w:val="-5"/>
        </w:rPr>
        <w:t> </w:t>
      </w:r>
      <w:r>
        <w:rPr>
          <w:color w:val="231F20"/>
          <w:spacing w:val="-2"/>
        </w:rPr>
        <w:t>will</w:t>
      </w:r>
      <w:r>
        <w:rPr>
          <w:color w:val="231F20"/>
          <w:spacing w:val="-5"/>
        </w:rPr>
        <w:t> </w:t>
      </w:r>
      <w:r>
        <w:rPr>
          <w:color w:val="231F20"/>
          <w:spacing w:val="-2"/>
        </w:rPr>
        <w:t>share</w:t>
      </w:r>
      <w:r>
        <w:rPr>
          <w:color w:val="231F20"/>
          <w:spacing w:val="-5"/>
        </w:rPr>
        <w:t> </w:t>
      </w:r>
      <w:r>
        <w:rPr>
          <w:color w:val="231F20"/>
          <w:spacing w:val="-2"/>
        </w:rPr>
        <w:t>his</w:t>
      </w:r>
      <w:r>
        <w:rPr>
          <w:color w:val="231F20"/>
          <w:spacing w:val="-5"/>
        </w:rPr>
        <w:t> </w:t>
      </w:r>
      <w:r>
        <w:rPr>
          <w:color w:val="231F20"/>
          <w:spacing w:val="-4"/>
        </w:rPr>
        <w:t>insights.</w:t>
      </w:r>
    </w:p>
    <w:p>
      <w:pPr>
        <w:spacing w:line="247" w:lineRule="auto" w:before="0"/>
        <w:ind w:left="848" w:right="0" w:firstLine="0"/>
        <w:jc w:val="left"/>
        <w:rPr>
          <w:sz w:val="24"/>
        </w:rPr>
      </w:pPr>
      <w:r>
        <w:rPr/>
        <w:br w:type="column"/>
      </w:r>
      <w:r>
        <w:rPr>
          <w:color w:val="435583"/>
          <w:sz w:val="24"/>
        </w:rPr>
        <w:t>Amin</w:t>
      </w:r>
      <w:r>
        <w:rPr>
          <w:color w:val="435583"/>
          <w:spacing w:val="-22"/>
          <w:sz w:val="24"/>
        </w:rPr>
        <w:t> </w:t>
      </w:r>
      <w:r>
        <w:rPr>
          <w:color w:val="435583"/>
          <w:sz w:val="24"/>
        </w:rPr>
        <w:t>Akbarian – Mobility </w:t>
      </w:r>
      <w:r>
        <w:rPr>
          <w:color w:val="435583"/>
          <w:spacing w:val="-2"/>
          <w:sz w:val="24"/>
        </w:rPr>
        <w:t>Engineering</w:t>
      </w:r>
    </w:p>
    <w:p>
      <w:pPr>
        <w:pStyle w:val="BodyText"/>
        <w:spacing w:before="12"/>
        <w:ind w:left="0"/>
      </w:pPr>
      <w:r>
        <w:rPr/>
        <w:drawing>
          <wp:anchor distT="0" distB="0" distL="0" distR="0" allowOverlap="1" layoutInCell="1" locked="0" behindDoc="1" simplePos="0" relativeHeight="487599616">
            <wp:simplePos x="0" y="0"/>
            <wp:positionH relativeFrom="page">
              <wp:posOffset>4050004</wp:posOffset>
            </wp:positionH>
            <wp:positionV relativeFrom="paragraph">
              <wp:posOffset>177416</wp:posOffset>
            </wp:positionV>
            <wp:extent cx="1040807" cy="1319212"/>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46" cstate="print"/>
                    <a:stretch>
                      <a:fillRect/>
                    </a:stretch>
                  </pic:blipFill>
                  <pic:spPr>
                    <a:xfrm>
                      <a:off x="0" y="0"/>
                      <a:ext cx="1040807" cy="1319212"/>
                    </a:xfrm>
                    <a:prstGeom prst="rect">
                      <a:avLst/>
                    </a:prstGeom>
                  </pic:spPr>
                </pic:pic>
              </a:graphicData>
            </a:graphic>
          </wp:anchor>
        </w:drawing>
      </w:r>
    </w:p>
    <w:p>
      <w:pPr>
        <w:spacing w:line="247" w:lineRule="auto" w:before="86"/>
        <w:ind w:left="848" w:right="5" w:firstLine="0"/>
        <w:jc w:val="left"/>
        <w:rPr>
          <w:sz w:val="24"/>
        </w:rPr>
      </w:pPr>
      <w:r>
        <w:rPr>
          <w:color w:val="435583"/>
          <w:sz w:val="24"/>
        </w:rPr>
        <w:t>Simone</w:t>
      </w:r>
      <w:r>
        <w:rPr>
          <w:color w:val="435583"/>
          <w:spacing w:val="-22"/>
          <w:sz w:val="24"/>
        </w:rPr>
        <w:t> </w:t>
      </w:r>
      <w:r>
        <w:rPr>
          <w:color w:val="435583"/>
          <w:sz w:val="24"/>
        </w:rPr>
        <w:t>Fejer</w:t>
      </w:r>
      <w:r>
        <w:rPr>
          <w:color w:val="435583"/>
          <w:spacing w:val="-21"/>
          <w:sz w:val="24"/>
        </w:rPr>
        <w:t> </w:t>
      </w:r>
      <w:r>
        <w:rPr>
          <w:color w:val="435583"/>
          <w:sz w:val="24"/>
        </w:rPr>
        <w:t>- </w:t>
      </w:r>
      <w:r>
        <w:rPr>
          <w:color w:val="435583"/>
          <w:spacing w:val="-4"/>
          <w:sz w:val="24"/>
        </w:rPr>
        <w:t>Ils</w:t>
      </w:r>
      <w:r>
        <w:rPr>
          <w:color w:val="435583"/>
          <w:spacing w:val="-17"/>
          <w:sz w:val="24"/>
        </w:rPr>
        <w:t> </w:t>
      </w:r>
      <w:r>
        <w:rPr>
          <w:color w:val="435583"/>
          <w:spacing w:val="-4"/>
          <w:sz w:val="24"/>
        </w:rPr>
        <w:t>Kids</w:t>
      </w:r>
      <w:r>
        <w:rPr>
          <w:color w:val="435583"/>
          <w:spacing w:val="-17"/>
          <w:sz w:val="24"/>
        </w:rPr>
        <w:t> </w:t>
      </w:r>
      <w:r>
        <w:rPr>
          <w:color w:val="435583"/>
          <w:spacing w:val="-4"/>
          <w:sz w:val="24"/>
        </w:rPr>
        <w:t>(PAFL)</w:t>
      </w:r>
    </w:p>
    <w:p>
      <w:pPr>
        <w:spacing w:line="247" w:lineRule="auto" w:before="0"/>
        <w:ind w:left="947" w:right="528" w:firstLine="0"/>
        <w:jc w:val="left"/>
        <w:rPr>
          <w:sz w:val="24"/>
        </w:rPr>
      </w:pPr>
      <w:r>
        <w:rPr/>
        <w:br w:type="column"/>
      </w:r>
      <w:r>
        <w:rPr>
          <w:color w:val="435583"/>
          <w:sz w:val="24"/>
        </w:rPr>
        <w:t>Jamie</w:t>
      </w:r>
      <w:r>
        <w:rPr>
          <w:color w:val="435583"/>
          <w:spacing w:val="-17"/>
          <w:sz w:val="24"/>
        </w:rPr>
        <w:t> </w:t>
      </w:r>
      <w:r>
        <w:rPr>
          <w:color w:val="435583"/>
          <w:sz w:val="24"/>
        </w:rPr>
        <w:t>Cockle – Medifab</w:t>
      </w:r>
    </w:p>
    <w:p>
      <w:pPr>
        <w:pStyle w:val="BodyText"/>
        <w:ind w:left="0"/>
      </w:pPr>
    </w:p>
    <w:p>
      <w:pPr>
        <w:pStyle w:val="BodyText"/>
        <w:spacing w:before="69"/>
        <w:ind w:left="0"/>
      </w:pPr>
      <w:r>
        <w:rPr/>
        <w:drawing>
          <wp:anchor distT="0" distB="0" distL="0" distR="0" allowOverlap="1" layoutInCell="1" locked="0" behindDoc="1" simplePos="0" relativeHeight="487600128">
            <wp:simplePos x="0" y="0"/>
            <wp:positionH relativeFrom="page">
              <wp:posOffset>5802350</wp:posOffset>
            </wp:positionH>
            <wp:positionV relativeFrom="paragraph">
              <wp:posOffset>213842</wp:posOffset>
            </wp:positionV>
            <wp:extent cx="1040819" cy="1319212"/>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47" cstate="print"/>
                    <a:stretch>
                      <a:fillRect/>
                    </a:stretch>
                  </pic:blipFill>
                  <pic:spPr>
                    <a:xfrm>
                      <a:off x="0" y="0"/>
                      <a:ext cx="1040819" cy="1319212"/>
                    </a:xfrm>
                    <a:prstGeom prst="rect">
                      <a:avLst/>
                    </a:prstGeom>
                  </pic:spPr>
                </pic:pic>
              </a:graphicData>
            </a:graphic>
          </wp:anchor>
        </w:drawing>
      </w:r>
    </w:p>
    <w:p>
      <w:pPr>
        <w:spacing w:line="247" w:lineRule="auto" w:before="86"/>
        <w:ind w:left="947" w:right="528" w:firstLine="0"/>
        <w:jc w:val="left"/>
        <w:rPr>
          <w:sz w:val="24"/>
        </w:rPr>
      </w:pPr>
      <w:r>
        <w:rPr>
          <w:color w:val="435583"/>
          <w:spacing w:val="-2"/>
          <w:sz w:val="24"/>
        </w:rPr>
        <w:t>Mellinda Fitzgerald</w:t>
      </w:r>
    </w:p>
    <w:p>
      <w:pPr>
        <w:spacing w:line="291" w:lineRule="exact" w:before="0"/>
        <w:ind w:left="947" w:right="0" w:firstLine="0"/>
        <w:jc w:val="left"/>
        <w:rPr>
          <w:sz w:val="24"/>
        </w:rPr>
      </w:pPr>
      <w:r>
        <w:rPr>
          <w:color w:val="435583"/>
          <w:spacing w:val="-13"/>
          <w:sz w:val="24"/>
        </w:rPr>
        <w:t>-</w:t>
      </w:r>
      <w:r>
        <w:rPr>
          <w:color w:val="435583"/>
          <w:spacing w:val="-12"/>
          <w:sz w:val="24"/>
        </w:rPr>
        <w:t> </w:t>
      </w:r>
      <w:r>
        <w:rPr>
          <w:color w:val="435583"/>
          <w:spacing w:val="-4"/>
          <w:sz w:val="24"/>
        </w:rPr>
        <w:t>Apex</w:t>
      </w:r>
    </w:p>
    <w:p>
      <w:pPr>
        <w:spacing w:after="0" w:line="291" w:lineRule="exact"/>
        <w:jc w:val="left"/>
        <w:rPr>
          <w:sz w:val="24"/>
        </w:rPr>
        <w:sectPr>
          <w:type w:val="continuous"/>
          <w:pgSz w:w="11910" w:h="16840"/>
          <w:pgMar w:header="0" w:footer="462" w:top="560" w:bottom="0" w:left="0" w:right="560"/>
          <w:cols w:num="3" w:equalWidth="0">
            <w:col w:w="5490" w:space="40"/>
            <w:col w:w="2621" w:space="39"/>
            <w:col w:w="3160"/>
          </w:cols>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spacing w:before="22"/>
        <w:ind w:left="1162" w:right="0" w:firstLine="0"/>
        <w:jc w:val="left"/>
        <w:rPr>
          <w:i/>
          <w:sz w:val="28"/>
        </w:rPr>
      </w:pPr>
      <w:r>
        <w:rPr>
          <w:color w:val="002057"/>
          <w:w w:val="80"/>
          <w:sz w:val="40"/>
        </w:rPr>
        <w:t>11.15am</w:t>
      </w:r>
      <w:r>
        <w:rPr>
          <w:color w:val="002057"/>
          <w:spacing w:val="-1"/>
          <w:w w:val="80"/>
          <w:sz w:val="40"/>
        </w:rPr>
        <w:t> </w:t>
      </w:r>
      <w:r>
        <w:rPr>
          <w:i/>
          <w:color w:val="002057"/>
          <w:w w:val="80"/>
          <w:sz w:val="28"/>
        </w:rPr>
        <w:t>45</w:t>
      </w:r>
      <w:r>
        <w:rPr>
          <w:i/>
          <w:color w:val="002057"/>
          <w:spacing w:val="-1"/>
          <w:w w:val="80"/>
          <w:sz w:val="28"/>
        </w:rPr>
        <w:t> </w:t>
      </w:r>
      <w:r>
        <w:rPr>
          <w:i/>
          <w:color w:val="002057"/>
          <w:spacing w:val="-4"/>
          <w:w w:val="8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1664">
                <wp:simplePos x="0" y="0"/>
                <wp:positionH relativeFrom="page">
                  <wp:posOffset>719999</wp:posOffset>
                </wp:positionH>
                <wp:positionV relativeFrom="paragraph">
                  <wp:posOffset>247763</wp:posOffset>
                </wp:positionV>
                <wp:extent cx="2790190" cy="432434"/>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2790190" cy="432434"/>
                          <a:chExt cx="2790190" cy="432434"/>
                        </a:xfrm>
                      </wpg:grpSpPr>
                      <wps:wsp>
                        <wps:cNvPr id="115" name="Graphic 11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16" name="Textbox 116"/>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14816;mso-wrap-distance-left:0;mso-wrap-distance-right:0" id="docshapegroup97" coordorigin="1134,390" coordsize="4394,681">
                <v:shape style="position:absolute;left:1133;top:390;width:4394;height:681" id="docshape98" coordorigin="1134,390" coordsize="4394,681" path="m5528,390l1134,390,1134,1070,4850,1070,5528,390xe" filled="true" fillcolor="#f7941d" stroked="false">
                  <v:path arrowok="t"/>
                  <v:fill type="solid"/>
                </v:shape>
                <v:shape style="position:absolute;left:1133;top:390;width:4394;height:681" type="#_x0000_t202" id="docshape9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5845"/>
      </w:pPr>
      <w:r>
        <w:rPr>
          <w:color w:val="002057"/>
        </w:rPr>
        <w:t>Deep dive into alternating </w:t>
      </w:r>
      <w:r>
        <w:rPr>
          <w:color w:val="002057"/>
        </w:rPr>
        <w:t>air </w:t>
      </w:r>
      <w:r>
        <w:rPr>
          <w:color w:val="002057"/>
          <w:spacing w:val="-2"/>
        </w:rPr>
        <w:t>mattresses</w:t>
      </w:r>
    </w:p>
    <w:p>
      <w:pPr>
        <w:spacing w:line="247" w:lineRule="auto" w:before="225"/>
        <w:ind w:left="1133" w:right="6975" w:firstLine="0"/>
        <w:jc w:val="left"/>
        <w:rPr>
          <w:sz w:val="24"/>
        </w:rPr>
      </w:pPr>
      <w:r>
        <w:rPr>
          <w:color w:val="435583"/>
          <w:spacing w:val="-2"/>
          <w:sz w:val="24"/>
        </w:rPr>
        <w:t>Ally</w:t>
      </w:r>
      <w:r>
        <w:rPr>
          <w:color w:val="435583"/>
          <w:spacing w:val="-20"/>
          <w:sz w:val="24"/>
        </w:rPr>
        <w:t> </w:t>
      </w:r>
      <w:r>
        <w:rPr>
          <w:color w:val="435583"/>
          <w:spacing w:val="-2"/>
          <w:sz w:val="24"/>
        </w:rPr>
        <w:t>Lavalle-Smith</w:t>
      </w:r>
      <w:r>
        <w:rPr>
          <w:color w:val="435583"/>
          <w:spacing w:val="-19"/>
          <w:sz w:val="24"/>
        </w:rPr>
        <w:t> </w:t>
      </w:r>
      <w:r>
        <w:rPr>
          <w:color w:val="435583"/>
          <w:spacing w:val="-2"/>
          <w:sz w:val="24"/>
        </w:rPr>
        <w:t>and </w:t>
      </w:r>
      <w:r>
        <w:rPr>
          <w:color w:val="435583"/>
          <w:sz w:val="24"/>
        </w:rPr>
        <w:t>Ankita Peter,</w:t>
      </w:r>
    </w:p>
    <w:p>
      <w:pPr>
        <w:spacing w:line="247" w:lineRule="auto" w:before="0"/>
        <w:ind w:left="1133" w:right="8193" w:firstLine="0"/>
        <w:jc w:val="left"/>
        <w:rPr>
          <w:sz w:val="24"/>
        </w:rPr>
      </w:pPr>
      <w:r>
        <w:rPr/>
        <w:drawing>
          <wp:anchor distT="0" distB="0" distL="0" distR="0" allowOverlap="1" layoutInCell="1" locked="0" behindDoc="0" simplePos="0" relativeHeight="15742976">
            <wp:simplePos x="0" y="0"/>
            <wp:positionH relativeFrom="page">
              <wp:posOffset>2472359</wp:posOffset>
            </wp:positionH>
            <wp:positionV relativeFrom="paragraph">
              <wp:posOffset>71968</wp:posOffset>
            </wp:positionV>
            <wp:extent cx="1037653" cy="1315199"/>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48" cstate="print"/>
                    <a:stretch>
                      <a:fillRect/>
                    </a:stretch>
                  </pic:blipFill>
                  <pic:spPr>
                    <a:xfrm>
                      <a:off x="0" y="0"/>
                      <a:ext cx="1037653" cy="1315199"/>
                    </a:xfrm>
                    <a:prstGeom prst="rect">
                      <a:avLst/>
                    </a:prstGeom>
                  </pic:spPr>
                </pic:pic>
              </a:graphicData>
            </a:graphic>
          </wp:anchor>
        </w:drawing>
      </w:r>
      <w:r>
        <w:rPr>
          <w:color w:val="435583"/>
          <w:spacing w:val="-2"/>
          <w:sz w:val="24"/>
        </w:rPr>
        <w:t>National</w:t>
      </w:r>
      <w:r>
        <w:rPr>
          <w:color w:val="435583"/>
          <w:spacing w:val="-20"/>
          <w:sz w:val="24"/>
        </w:rPr>
        <w:t> </w:t>
      </w:r>
      <w:r>
        <w:rPr>
          <w:color w:val="435583"/>
          <w:spacing w:val="-2"/>
          <w:sz w:val="24"/>
        </w:rPr>
        <w:t>Training </w:t>
      </w:r>
      <w:r>
        <w:rPr>
          <w:color w:val="435583"/>
          <w:sz w:val="24"/>
        </w:rPr>
        <w:t>Manager and Training and </w:t>
      </w:r>
      <w:r>
        <w:rPr>
          <w:color w:val="435583"/>
          <w:spacing w:val="-2"/>
          <w:sz w:val="24"/>
        </w:rPr>
        <w:t>development</w:t>
      </w:r>
    </w:p>
    <w:p>
      <w:pPr>
        <w:spacing w:line="247" w:lineRule="auto" w:before="0"/>
        <w:ind w:left="1133" w:right="7669" w:firstLine="0"/>
        <w:jc w:val="left"/>
        <w:rPr>
          <w:sz w:val="24"/>
        </w:rPr>
      </w:pPr>
      <w:r>
        <w:rPr>
          <w:color w:val="435583"/>
          <w:spacing w:val="-2"/>
          <w:sz w:val="24"/>
        </w:rPr>
        <w:t>Co-ordinator</w:t>
      </w:r>
      <w:r>
        <w:rPr>
          <w:color w:val="435583"/>
          <w:spacing w:val="-20"/>
          <w:sz w:val="24"/>
        </w:rPr>
        <w:t> </w:t>
      </w:r>
      <w:r>
        <w:rPr>
          <w:color w:val="435583"/>
          <w:spacing w:val="-2"/>
          <w:sz w:val="24"/>
        </w:rPr>
        <w:t>- Aidacare</w:t>
      </w:r>
    </w:p>
    <w:p>
      <w:pPr>
        <w:pStyle w:val="BodyText"/>
        <w:spacing w:line="266" w:lineRule="auto" w:before="291"/>
        <w:ind w:right="7815"/>
      </w:pPr>
      <w:r>
        <w:rPr/>
        <w:drawing>
          <wp:anchor distT="0" distB="0" distL="0" distR="0" allowOverlap="1" layoutInCell="1" locked="0" behindDoc="0" simplePos="0" relativeHeight="15743488">
            <wp:simplePos x="0" y="0"/>
            <wp:positionH relativeFrom="page">
              <wp:posOffset>2472359</wp:posOffset>
            </wp:positionH>
            <wp:positionV relativeFrom="paragraph">
              <wp:posOffset>385328</wp:posOffset>
            </wp:positionV>
            <wp:extent cx="1037653" cy="1315199"/>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49" cstate="print"/>
                    <a:stretch>
                      <a:fillRect/>
                    </a:stretch>
                  </pic:blipFill>
                  <pic:spPr>
                    <a:xfrm>
                      <a:off x="0" y="0"/>
                      <a:ext cx="1037653" cy="1315199"/>
                    </a:xfrm>
                    <a:prstGeom prst="rect">
                      <a:avLst/>
                    </a:prstGeom>
                  </pic:spPr>
                </pic:pic>
              </a:graphicData>
            </a:graphic>
          </wp:anchor>
        </w:drawing>
      </w:r>
      <w:r>
        <w:rPr>
          <w:color w:val="231F20"/>
        </w:rPr>
        <w:t>Pressure injuries </w:t>
      </w:r>
      <w:r>
        <w:rPr>
          <w:color w:val="231F20"/>
          <w:spacing w:val="-2"/>
        </w:rPr>
        <w:t>present</w:t>
      </w:r>
      <w:r>
        <w:rPr>
          <w:color w:val="231F20"/>
          <w:spacing w:val="-16"/>
        </w:rPr>
        <w:t> </w:t>
      </w:r>
      <w:r>
        <w:rPr>
          <w:color w:val="231F20"/>
          <w:spacing w:val="-2"/>
        </w:rPr>
        <w:t>a</w:t>
      </w:r>
      <w:r>
        <w:rPr>
          <w:color w:val="231F20"/>
          <w:spacing w:val="-15"/>
        </w:rPr>
        <w:t> </w:t>
      </w:r>
      <w:r>
        <w:rPr>
          <w:color w:val="231F20"/>
          <w:spacing w:val="-2"/>
        </w:rPr>
        <w:t>large</w:t>
      </w:r>
      <w:r>
        <w:rPr>
          <w:color w:val="231F20"/>
          <w:spacing w:val="-16"/>
        </w:rPr>
        <w:t> </w:t>
      </w:r>
      <w:r>
        <w:rPr>
          <w:color w:val="231F20"/>
          <w:spacing w:val="-2"/>
        </w:rPr>
        <w:t>personal </w:t>
      </w:r>
      <w:r>
        <w:rPr>
          <w:color w:val="231F20"/>
        </w:rPr>
        <w:t>and economic cost across healthcare settings. Alternating</w:t>
      </w:r>
    </w:p>
    <w:p>
      <w:pPr>
        <w:pStyle w:val="BodyText"/>
        <w:spacing w:line="266" w:lineRule="auto" w:before="1"/>
        <w:ind w:right="7669"/>
      </w:pPr>
      <w:r>
        <w:rPr>
          <w:color w:val="231F20"/>
        </w:rPr>
        <w:t>air mattresses are one </w:t>
      </w:r>
      <w:r>
        <w:rPr>
          <w:color w:val="231F20"/>
          <w:spacing w:val="-2"/>
        </w:rPr>
        <w:t>part</w:t>
      </w:r>
      <w:r>
        <w:rPr>
          <w:color w:val="231F20"/>
          <w:spacing w:val="-15"/>
        </w:rPr>
        <w:t> </w:t>
      </w:r>
      <w:r>
        <w:rPr>
          <w:color w:val="231F20"/>
          <w:spacing w:val="-2"/>
        </w:rPr>
        <w:t>of</w:t>
      </w:r>
      <w:r>
        <w:rPr>
          <w:color w:val="231F20"/>
          <w:spacing w:val="-15"/>
        </w:rPr>
        <w:t> </w:t>
      </w:r>
      <w:r>
        <w:rPr>
          <w:color w:val="231F20"/>
          <w:spacing w:val="-2"/>
        </w:rPr>
        <w:t>the</w:t>
      </w:r>
      <w:r>
        <w:rPr>
          <w:color w:val="231F20"/>
          <w:spacing w:val="-15"/>
        </w:rPr>
        <w:t> </w:t>
      </w:r>
      <w:r>
        <w:rPr>
          <w:color w:val="231F20"/>
          <w:spacing w:val="-2"/>
        </w:rPr>
        <w:t>solution.</w:t>
      </w:r>
      <w:r>
        <w:rPr>
          <w:color w:val="231F20"/>
          <w:spacing w:val="-15"/>
        </w:rPr>
        <w:t> </w:t>
      </w:r>
      <w:r>
        <w:rPr>
          <w:color w:val="231F20"/>
          <w:spacing w:val="-2"/>
        </w:rPr>
        <w:t>OTs </w:t>
      </w:r>
      <w:r>
        <w:rPr>
          <w:color w:val="231F20"/>
        </w:rPr>
        <w:t>are</w:t>
      </w:r>
      <w:r>
        <w:rPr>
          <w:color w:val="231F20"/>
          <w:spacing w:val="-18"/>
        </w:rPr>
        <w:t> </w:t>
      </w:r>
      <w:r>
        <w:rPr>
          <w:color w:val="231F20"/>
        </w:rPr>
        <w:t>increasingly</w:t>
      </w:r>
      <w:r>
        <w:rPr>
          <w:color w:val="231F20"/>
          <w:spacing w:val="-18"/>
        </w:rPr>
        <w:t> </w:t>
      </w:r>
      <w:r>
        <w:rPr>
          <w:color w:val="231F20"/>
        </w:rPr>
        <w:t>seen</w:t>
      </w:r>
      <w:r>
        <w:rPr>
          <w:color w:val="231F20"/>
          <w:spacing w:val="-17"/>
        </w:rPr>
        <w:t> </w:t>
      </w:r>
      <w:r>
        <w:rPr>
          <w:color w:val="231F20"/>
        </w:rPr>
        <w:t>as </w:t>
      </w:r>
      <w:r>
        <w:rPr>
          <w:color w:val="231F20"/>
          <w:spacing w:val="-2"/>
        </w:rPr>
        <w:t>experts</w:t>
      </w:r>
      <w:r>
        <w:rPr>
          <w:color w:val="231F20"/>
          <w:spacing w:val="-16"/>
        </w:rPr>
        <w:t> </w:t>
      </w:r>
      <w:r>
        <w:rPr>
          <w:color w:val="231F20"/>
          <w:spacing w:val="-2"/>
        </w:rPr>
        <w:t>in</w:t>
      </w:r>
      <w:r>
        <w:rPr>
          <w:color w:val="231F20"/>
          <w:spacing w:val="-16"/>
        </w:rPr>
        <w:t> </w:t>
      </w:r>
      <w:r>
        <w:rPr>
          <w:color w:val="231F20"/>
          <w:spacing w:val="-2"/>
        </w:rPr>
        <w:t>pressure</w:t>
      </w:r>
      <w:r>
        <w:rPr>
          <w:color w:val="231F20"/>
          <w:spacing w:val="-15"/>
        </w:rPr>
        <w:t> </w:t>
      </w:r>
      <w:r>
        <w:rPr>
          <w:color w:val="231F20"/>
          <w:spacing w:val="-2"/>
        </w:rPr>
        <w:t>care </w:t>
      </w:r>
      <w:r>
        <w:rPr>
          <w:color w:val="231F20"/>
        </w:rPr>
        <w:t>and often called upon</w:t>
      </w:r>
    </w:p>
    <w:p>
      <w:pPr>
        <w:pStyle w:val="BodyText"/>
        <w:spacing w:line="266" w:lineRule="auto" w:before="1"/>
        <w:ind w:right="5845"/>
      </w:pPr>
      <w:r>
        <w:rPr>
          <w:color w:val="231F20"/>
        </w:rPr>
        <w:t>to assess, prescribe and ensure correct </w:t>
      </w:r>
      <w:r>
        <w:rPr>
          <w:color w:val="231F20"/>
          <w:spacing w:val="-2"/>
        </w:rPr>
        <w:t>functioning</w:t>
      </w:r>
      <w:r>
        <w:rPr>
          <w:color w:val="231F20"/>
          <w:spacing w:val="-15"/>
        </w:rPr>
        <w:t> </w:t>
      </w:r>
      <w:r>
        <w:rPr>
          <w:color w:val="231F20"/>
          <w:spacing w:val="-2"/>
        </w:rPr>
        <w:t>of</w:t>
      </w:r>
      <w:r>
        <w:rPr>
          <w:color w:val="231F20"/>
          <w:spacing w:val="-15"/>
        </w:rPr>
        <w:t> </w:t>
      </w:r>
      <w:r>
        <w:rPr>
          <w:color w:val="231F20"/>
          <w:spacing w:val="-2"/>
        </w:rPr>
        <w:t>alternating</w:t>
      </w:r>
      <w:r>
        <w:rPr>
          <w:color w:val="231F20"/>
          <w:spacing w:val="-15"/>
        </w:rPr>
        <w:t> </w:t>
      </w:r>
      <w:r>
        <w:rPr>
          <w:color w:val="231F20"/>
          <w:spacing w:val="-2"/>
        </w:rPr>
        <w:t>air</w:t>
      </w:r>
      <w:r>
        <w:rPr>
          <w:color w:val="231F20"/>
          <w:spacing w:val="-15"/>
        </w:rPr>
        <w:t> </w:t>
      </w:r>
      <w:r>
        <w:rPr>
          <w:color w:val="231F20"/>
          <w:spacing w:val="-2"/>
        </w:rPr>
        <w:t>mattresses.</w:t>
      </w:r>
    </w:p>
    <w:p>
      <w:pPr>
        <w:pStyle w:val="BodyText"/>
        <w:spacing w:line="266" w:lineRule="auto" w:before="170"/>
        <w:ind w:right="5845"/>
      </w:pPr>
      <w:r>
        <w:rPr>
          <w:color w:val="231F20"/>
        </w:rPr>
        <w:t>For therapists without acute care experience, or therapists working predominantly in other areas of practice, knowledge</w:t>
      </w:r>
      <w:r>
        <w:rPr>
          <w:color w:val="231F20"/>
          <w:spacing w:val="-2"/>
        </w:rPr>
        <w:t> </w:t>
      </w:r>
      <w:r>
        <w:rPr>
          <w:color w:val="231F20"/>
        </w:rPr>
        <w:t>of</w:t>
      </w:r>
      <w:r>
        <w:rPr>
          <w:color w:val="231F20"/>
          <w:spacing w:val="-2"/>
        </w:rPr>
        <w:t> </w:t>
      </w:r>
      <w:r>
        <w:rPr>
          <w:color w:val="231F20"/>
        </w:rPr>
        <w:t>pressure</w:t>
      </w:r>
      <w:r>
        <w:rPr>
          <w:color w:val="231F20"/>
          <w:spacing w:val="-2"/>
        </w:rPr>
        <w:t> </w:t>
      </w:r>
      <w:r>
        <w:rPr>
          <w:color w:val="231F20"/>
        </w:rPr>
        <w:t>care</w:t>
      </w:r>
      <w:r>
        <w:rPr>
          <w:color w:val="231F20"/>
          <w:spacing w:val="-2"/>
        </w:rPr>
        <w:t> </w:t>
      </w:r>
      <w:r>
        <w:rPr>
          <w:color w:val="231F20"/>
        </w:rPr>
        <w:t>principles</w:t>
      </w:r>
      <w:r>
        <w:rPr>
          <w:color w:val="231F20"/>
          <w:spacing w:val="-2"/>
        </w:rPr>
        <w:t> </w:t>
      </w:r>
      <w:r>
        <w:rPr>
          <w:color w:val="231F20"/>
        </w:rPr>
        <w:t>and the</w:t>
      </w:r>
      <w:r>
        <w:rPr>
          <w:color w:val="231F20"/>
          <w:spacing w:val="-18"/>
        </w:rPr>
        <w:t> </w:t>
      </w:r>
      <w:r>
        <w:rPr>
          <w:color w:val="231F20"/>
        </w:rPr>
        <w:t>science</w:t>
      </w:r>
      <w:r>
        <w:rPr>
          <w:color w:val="231F20"/>
          <w:spacing w:val="-18"/>
        </w:rPr>
        <w:t> </w:t>
      </w:r>
      <w:r>
        <w:rPr>
          <w:color w:val="231F20"/>
        </w:rPr>
        <w:t>behind</w:t>
      </w:r>
      <w:r>
        <w:rPr>
          <w:color w:val="231F20"/>
          <w:spacing w:val="-17"/>
        </w:rPr>
        <w:t> </w:t>
      </w:r>
      <w:r>
        <w:rPr>
          <w:color w:val="231F20"/>
        </w:rPr>
        <w:t>alternating</w:t>
      </w:r>
      <w:r>
        <w:rPr>
          <w:color w:val="231F20"/>
          <w:spacing w:val="-18"/>
        </w:rPr>
        <w:t> </w:t>
      </w:r>
      <w:r>
        <w:rPr>
          <w:color w:val="231F20"/>
        </w:rPr>
        <w:t>air</w:t>
      </w:r>
      <w:r>
        <w:rPr>
          <w:color w:val="231F20"/>
          <w:spacing w:val="-17"/>
        </w:rPr>
        <w:t> </w:t>
      </w:r>
      <w:r>
        <w:rPr>
          <w:color w:val="231F20"/>
        </w:rPr>
        <w:t>mattress is often not established. Knowledge supports clinical reasoning and better outcomes. Therapists will be armed with knowledge</w:t>
      </w:r>
      <w:r>
        <w:rPr>
          <w:color w:val="231F20"/>
          <w:spacing w:val="-15"/>
        </w:rPr>
        <w:t> </w:t>
      </w:r>
      <w:r>
        <w:rPr>
          <w:color w:val="231F20"/>
        </w:rPr>
        <w:t>on</w:t>
      </w:r>
      <w:r>
        <w:rPr>
          <w:color w:val="231F20"/>
          <w:spacing w:val="-15"/>
        </w:rPr>
        <w:t> </w:t>
      </w:r>
      <w:r>
        <w:rPr>
          <w:color w:val="231F20"/>
        </w:rPr>
        <w:t>how</w:t>
      </w:r>
      <w:r>
        <w:rPr>
          <w:color w:val="231F20"/>
          <w:spacing w:val="-15"/>
        </w:rPr>
        <w:t> </w:t>
      </w:r>
      <w:r>
        <w:rPr>
          <w:color w:val="231F20"/>
        </w:rPr>
        <w:t>to</w:t>
      </w:r>
      <w:r>
        <w:rPr>
          <w:color w:val="231F20"/>
          <w:spacing w:val="-15"/>
        </w:rPr>
        <w:t> </w:t>
      </w:r>
      <w:r>
        <w:rPr>
          <w:color w:val="231F20"/>
        </w:rPr>
        <w:t>qualify</w:t>
      </w:r>
      <w:r>
        <w:rPr>
          <w:color w:val="231F20"/>
          <w:spacing w:val="-15"/>
        </w:rPr>
        <w:t> </w:t>
      </w:r>
      <w:r>
        <w:rPr>
          <w:color w:val="231F20"/>
        </w:rPr>
        <w:t>pressure</w:t>
      </w:r>
      <w:r>
        <w:rPr>
          <w:color w:val="231F20"/>
          <w:spacing w:val="-15"/>
        </w:rPr>
        <w:t> </w:t>
      </w:r>
      <w:r>
        <w:rPr>
          <w:color w:val="231F20"/>
        </w:rPr>
        <w:t>care solutions following this presentation.</w:t>
      </w:r>
    </w:p>
    <w:p>
      <w:pPr>
        <w:spacing w:after="0" w:line="266" w:lineRule="auto"/>
        <w:sectPr>
          <w:pgSz w:w="11910" w:h="16840"/>
          <w:pgMar w:header="0" w:footer="462" w:top="1700" w:bottom="660" w:left="0" w:right="560"/>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tabs>
          <w:tab w:pos="6406" w:val="left" w:leader="none"/>
        </w:tabs>
        <w:spacing w:before="22"/>
        <w:ind w:left="1162" w:right="0" w:firstLine="0"/>
        <w:jc w:val="left"/>
        <w:rPr>
          <w:i/>
          <w:sz w:val="28"/>
        </w:rPr>
      </w:pPr>
      <w:r>
        <w:rPr>
          <w:color w:val="002057"/>
          <w:spacing w:val="-14"/>
          <w:sz w:val="40"/>
        </w:rPr>
        <w:t>1.00pm</w:t>
      </w:r>
      <w:r>
        <w:rPr>
          <w:color w:val="002057"/>
          <w:spacing w:val="-19"/>
          <w:sz w:val="40"/>
        </w:rPr>
        <w:t> </w:t>
      </w:r>
      <w:r>
        <w:rPr>
          <w:i/>
          <w:color w:val="002057"/>
          <w:spacing w:val="-14"/>
          <w:sz w:val="28"/>
        </w:rPr>
        <w:t>45</w:t>
      </w:r>
      <w:r>
        <w:rPr>
          <w:i/>
          <w:color w:val="002057"/>
          <w:spacing w:val="-13"/>
          <w:sz w:val="28"/>
        </w:rPr>
        <w:t> </w:t>
      </w:r>
      <w:r>
        <w:rPr>
          <w:i/>
          <w:color w:val="002057"/>
          <w:spacing w:val="-14"/>
          <w:sz w:val="28"/>
        </w:rPr>
        <w:t>mins</w:t>
      </w:r>
      <w:r>
        <w:rPr>
          <w:i/>
          <w:color w:val="002057"/>
          <w:sz w:val="28"/>
        </w:rPr>
        <w:tab/>
      </w:r>
      <w:r>
        <w:rPr>
          <w:color w:val="002057"/>
          <w:spacing w:val="-14"/>
          <w:sz w:val="40"/>
        </w:rPr>
        <w:t>1.00pm</w:t>
      </w:r>
      <w:r>
        <w:rPr>
          <w:color w:val="002057"/>
          <w:spacing w:val="-18"/>
          <w:sz w:val="40"/>
        </w:rPr>
        <w:t> </w:t>
      </w:r>
      <w:r>
        <w:rPr>
          <w:i/>
          <w:color w:val="002057"/>
          <w:spacing w:val="-14"/>
          <w:sz w:val="28"/>
        </w:rPr>
        <w:t>45</w:t>
      </w:r>
      <w:r>
        <w:rPr>
          <w:i/>
          <w:color w:val="002057"/>
          <w:spacing w:val="-13"/>
          <w:sz w:val="28"/>
        </w:rPr>
        <w:t> </w:t>
      </w:r>
      <w:r>
        <w:rPr>
          <w:i/>
          <w:color w:val="002057"/>
          <w:spacing w:val="-1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3200">
                <wp:simplePos x="0" y="0"/>
                <wp:positionH relativeFrom="page">
                  <wp:posOffset>719999</wp:posOffset>
                </wp:positionH>
                <wp:positionV relativeFrom="paragraph">
                  <wp:posOffset>247763</wp:posOffset>
                </wp:positionV>
                <wp:extent cx="2790190" cy="432434"/>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2790190" cy="432434"/>
                          <a:chExt cx="2790190" cy="432434"/>
                        </a:xfrm>
                      </wpg:grpSpPr>
                      <wps:wsp>
                        <wps:cNvPr id="120" name="Graphic 12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21" name="Textbox 12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13280;mso-wrap-distance-left:0;mso-wrap-distance-right:0" id="docshapegroup100" coordorigin="1134,390" coordsize="4394,681">
                <v:shape style="position:absolute;left:1133;top:390;width:4394;height:681" id="docshape101" coordorigin="1134,390" coordsize="4394,681" path="m5528,390l1134,390,1134,1070,4850,1070,5528,390xe" filled="true" fillcolor="#b41e8e" stroked="false">
                  <v:path arrowok="t"/>
                  <v:fill type="solid"/>
                </v:shape>
                <v:shape style="position:absolute;left:1133;top:390;width:4394;height:681" type="#_x0000_t202" id="docshape10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3712">
                <wp:simplePos x="0" y="0"/>
                <wp:positionH relativeFrom="page">
                  <wp:posOffset>4049999</wp:posOffset>
                </wp:positionH>
                <wp:positionV relativeFrom="paragraph">
                  <wp:posOffset>247763</wp:posOffset>
                </wp:positionV>
                <wp:extent cx="2790190" cy="432434"/>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2790190" cy="432434"/>
                          <a:chExt cx="2790190" cy="432434"/>
                        </a:xfrm>
                      </wpg:grpSpPr>
                      <wps:wsp>
                        <wps:cNvPr id="123" name="Graphic 12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24" name="Textbox 12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12768;mso-wrap-distance-left:0;mso-wrap-distance-right:0" id="docshapegroup103" coordorigin="6378,390" coordsize="4394,681">
                <v:shape style="position:absolute;left:6377;top:390;width:4394;height:681" id="docshape104" coordorigin="6378,390" coordsize="4394,681" path="m10772,390l6378,390,6378,1070,10094,1070,10772,390xe" filled="true" fillcolor="#8dc63f" stroked="false">
                  <v:path arrowok="t"/>
                  <v:fill type="solid"/>
                </v:shape>
                <v:shape style="position:absolute;left:6377;top:390;width:4394;height:681" type="#_x0000_t202" id="docshape10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pPr>
      <w:r>
        <w:rPr>
          <w:color w:val="002057"/>
          <w:spacing w:val="-4"/>
        </w:rPr>
        <w:t>NDIS</w:t>
      </w:r>
      <w:r>
        <w:rPr>
          <w:color w:val="002057"/>
          <w:spacing w:val="-13"/>
        </w:rPr>
        <w:t> </w:t>
      </w:r>
      <w:r>
        <w:rPr>
          <w:color w:val="002057"/>
          <w:spacing w:val="-4"/>
        </w:rPr>
        <w:t>(TBC)</w:t>
      </w:r>
    </w:p>
    <w:p>
      <w:pPr>
        <w:spacing w:before="44"/>
        <w:ind w:left="1133" w:right="1107" w:firstLine="0"/>
        <w:jc w:val="left"/>
        <w:rPr>
          <w:rFonts w:ascii="Tahoma"/>
          <w:b/>
          <w:sz w:val="28"/>
        </w:rPr>
      </w:pPr>
      <w:r>
        <w:rPr/>
        <w:br w:type="column"/>
      </w:r>
      <w:r>
        <w:rPr>
          <w:rFonts w:ascii="Tahoma"/>
          <w:b/>
          <w:color w:val="002057"/>
          <w:sz w:val="28"/>
        </w:rPr>
        <w:t>Building the manual wheelchair: Foundations for promoting function </w:t>
      </w:r>
      <w:r>
        <w:rPr>
          <w:rFonts w:ascii="Tahoma"/>
          <w:b/>
          <w:color w:val="002057"/>
          <w:sz w:val="28"/>
        </w:rPr>
        <w:t>and </w:t>
      </w:r>
      <w:r>
        <w:rPr>
          <w:rFonts w:ascii="Tahoma"/>
          <w:b/>
          <w:color w:val="002057"/>
          <w:spacing w:val="-2"/>
          <w:sz w:val="28"/>
        </w:rPr>
        <w:t>efficiency</w:t>
      </w:r>
    </w:p>
    <w:p>
      <w:pPr>
        <w:pStyle w:val="Heading3"/>
        <w:spacing w:line="247" w:lineRule="auto" w:before="222"/>
        <w:ind w:right="2757"/>
      </w:pPr>
      <w:r>
        <w:rPr/>
        <w:drawing>
          <wp:anchor distT="0" distB="0" distL="0" distR="0" allowOverlap="1" layoutInCell="1" locked="0" behindDoc="0" simplePos="0" relativeHeight="15745024">
            <wp:simplePos x="0" y="0"/>
            <wp:positionH relativeFrom="page">
              <wp:posOffset>5802350</wp:posOffset>
            </wp:positionH>
            <wp:positionV relativeFrom="paragraph">
              <wp:posOffset>167317</wp:posOffset>
            </wp:positionV>
            <wp:extent cx="1037653" cy="1315199"/>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0" cstate="print"/>
                    <a:stretch>
                      <a:fillRect/>
                    </a:stretch>
                  </pic:blipFill>
                  <pic:spPr>
                    <a:xfrm>
                      <a:off x="0" y="0"/>
                      <a:ext cx="1037653" cy="1315199"/>
                    </a:xfrm>
                    <a:prstGeom prst="rect">
                      <a:avLst/>
                    </a:prstGeom>
                  </pic:spPr>
                </pic:pic>
              </a:graphicData>
            </a:graphic>
          </wp:anchor>
        </w:drawing>
      </w:r>
      <w:r>
        <w:rPr>
          <w:color w:val="435583"/>
        </w:rPr>
        <w:t>Lauren Kerr and Bianca Brady Director</w:t>
      </w:r>
      <w:r>
        <w:rPr>
          <w:color w:val="435583"/>
          <w:spacing w:val="-20"/>
        </w:rPr>
        <w:t> </w:t>
      </w:r>
      <w:r>
        <w:rPr>
          <w:color w:val="435583"/>
        </w:rPr>
        <w:t>of</w:t>
      </w:r>
      <w:r>
        <w:rPr>
          <w:color w:val="435583"/>
          <w:spacing w:val="-20"/>
        </w:rPr>
        <w:t> </w:t>
      </w:r>
      <w:r>
        <w:rPr>
          <w:color w:val="435583"/>
        </w:rPr>
        <w:t>Clinical Education / Clinical Education </w:t>
      </w:r>
      <w:r>
        <w:rPr>
          <w:color w:val="435583"/>
          <w:spacing w:val="-2"/>
        </w:rPr>
        <w:t>Co-Ordinator</w:t>
      </w:r>
    </w:p>
    <w:p>
      <w:pPr>
        <w:pStyle w:val="BodyText"/>
        <w:spacing w:line="266" w:lineRule="auto" w:before="291"/>
        <w:ind w:right="2379"/>
      </w:pPr>
      <w:r>
        <w:rPr/>
        <w:drawing>
          <wp:anchor distT="0" distB="0" distL="0" distR="0" allowOverlap="1" layoutInCell="1" locked="0" behindDoc="0" simplePos="0" relativeHeight="15745536">
            <wp:simplePos x="0" y="0"/>
            <wp:positionH relativeFrom="page">
              <wp:posOffset>5802350</wp:posOffset>
            </wp:positionH>
            <wp:positionV relativeFrom="paragraph">
              <wp:posOffset>339707</wp:posOffset>
            </wp:positionV>
            <wp:extent cx="1037653" cy="1315199"/>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1" cstate="print"/>
                    <a:stretch>
                      <a:fillRect/>
                    </a:stretch>
                  </pic:blipFill>
                  <pic:spPr>
                    <a:xfrm>
                      <a:off x="0" y="0"/>
                      <a:ext cx="1037653" cy="1315199"/>
                    </a:xfrm>
                    <a:prstGeom prst="rect">
                      <a:avLst/>
                    </a:prstGeom>
                  </pic:spPr>
                </pic:pic>
              </a:graphicData>
            </a:graphic>
          </wp:anchor>
        </w:drawing>
      </w:r>
      <w:r>
        <w:rPr>
          <w:color w:val="231F20"/>
        </w:rPr>
        <w:t>When selecting an appropriate manual wheelchair, we often focus</w:t>
      </w:r>
      <w:r>
        <w:rPr>
          <w:color w:val="231F20"/>
          <w:spacing w:val="-18"/>
        </w:rPr>
        <w:t> </w:t>
      </w:r>
      <w:r>
        <w:rPr>
          <w:color w:val="231F20"/>
        </w:rPr>
        <w:t>on</w:t>
      </w:r>
      <w:r>
        <w:rPr>
          <w:color w:val="231F20"/>
          <w:spacing w:val="-18"/>
        </w:rPr>
        <w:t> </w:t>
      </w:r>
      <w:r>
        <w:rPr>
          <w:color w:val="231F20"/>
        </w:rPr>
        <w:t>the</w:t>
      </w:r>
      <w:r>
        <w:rPr>
          <w:color w:val="231F20"/>
          <w:spacing w:val="-17"/>
        </w:rPr>
        <w:t> </w:t>
      </w:r>
      <w:r>
        <w:rPr>
          <w:color w:val="231F20"/>
        </w:rPr>
        <w:t>features</w:t>
      </w:r>
      <w:r>
        <w:rPr>
          <w:color w:val="231F20"/>
          <w:spacing w:val="-18"/>
        </w:rPr>
        <w:t> </w:t>
      </w:r>
      <w:r>
        <w:rPr>
          <w:color w:val="231F20"/>
        </w:rPr>
        <w:t>and benefits of the selected product, or default to</w:t>
      </w:r>
    </w:p>
    <w:p>
      <w:pPr>
        <w:pStyle w:val="BodyText"/>
        <w:spacing w:line="266" w:lineRule="auto" w:before="1"/>
        <w:ind w:right="2379"/>
      </w:pPr>
      <w:r>
        <w:rPr>
          <w:color w:val="231F20"/>
        </w:rPr>
        <w:t>the</w:t>
      </w:r>
      <w:r>
        <w:rPr>
          <w:color w:val="231F20"/>
          <w:spacing w:val="-10"/>
        </w:rPr>
        <w:t> </w:t>
      </w:r>
      <w:r>
        <w:rPr>
          <w:color w:val="231F20"/>
        </w:rPr>
        <w:t>familiar.</w:t>
      </w:r>
      <w:r>
        <w:rPr>
          <w:color w:val="231F20"/>
          <w:spacing w:val="-10"/>
        </w:rPr>
        <w:t> </w:t>
      </w:r>
      <w:r>
        <w:rPr>
          <w:color w:val="231F20"/>
        </w:rPr>
        <w:t>To</w:t>
      </w:r>
      <w:r>
        <w:rPr>
          <w:color w:val="231F20"/>
          <w:spacing w:val="-10"/>
        </w:rPr>
        <w:t> </w:t>
      </w:r>
      <w:r>
        <w:rPr>
          <w:color w:val="231F20"/>
        </w:rPr>
        <w:t>consider </w:t>
      </w:r>
      <w:r>
        <w:rPr>
          <w:color w:val="231F20"/>
          <w:spacing w:val="-2"/>
        </w:rPr>
        <w:t>our</w:t>
      </w:r>
      <w:r>
        <w:rPr>
          <w:color w:val="231F20"/>
          <w:spacing w:val="-16"/>
        </w:rPr>
        <w:t> </w:t>
      </w:r>
      <w:r>
        <w:rPr>
          <w:color w:val="231F20"/>
          <w:spacing w:val="-2"/>
        </w:rPr>
        <w:t>client’s</w:t>
      </w:r>
      <w:r>
        <w:rPr>
          <w:color w:val="231F20"/>
          <w:spacing w:val="-16"/>
        </w:rPr>
        <w:t> </w:t>
      </w:r>
      <w:r>
        <w:rPr>
          <w:color w:val="231F20"/>
          <w:spacing w:val="-2"/>
        </w:rPr>
        <w:t>unique</w:t>
      </w:r>
      <w:r>
        <w:rPr>
          <w:color w:val="231F20"/>
          <w:spacing w:val="-15"/>
        </w:rPr>
        <w:t> </w:t>
      </w:r>
      <w:r>
        <w:rPr>
          <w:color w:val="231F20"/>
          <w:spacing w:val="-2"/>
        </w:rPr>
        <w:t>goals, </w:t>
      </w:r>
      <w:r>
        <w:rPr>
          <w:color w:val="231F20"/>
        </w:rPr>
        <w:t>needs, and wants we</w:t>
      </w:r>
    </w:p>
    <w:p>
      <w:pPr>
        <w:pStyle w:val="BodyText"/>
        <w:spacing w:line="266" w:lineRule="auto"/>
        <w:ind w:right="1012"/>
        <w:jc w:val="both"/>
      </w:pPr>
      <w:r>
        <w:rPr>
          <w:color w:val="231F20"/>
        </w:rPr>
        <w:t>need</w:t>
      </w:r>
      <w:r>
        <w:rPr>
          <w:color w:val="231F20"/>
          <w:spacing w:val="-18"/>
        </w:rPr>
        <w:t> </w:t>
      </w:r>
      <w:r>
        <w:rPr>
          <w:color w:val="231F20"/>
        </w:rPr>
        <w:t>to</w:t>
      </w:r>
      <w:r>
        <w:rPr>
          <w:color w:val="231F20"/>
          <w:spacing w:val="-18"/>
        </w:rPr>
        <w:t> </w:t>
      </w:r>
      <w:r>
        <w:rPr>
          <w:color w:val="231F20"/>
        </w:rPr>
        <w:t>ensure</w:t>
      </w:r>
      <w:r>
        <w:rPr>
          <w:color w:val="231F20"/>
          <w:spacing w:val="-17"/>
        </w:rPr>
        <w:t> </w:t>
      </w:r>
      <w:r>
        <w:rPr>
          <w:color w:val="231F20"/>
        </w:rPr>
        <w:t>that</w:t>
      </w:r>
      <w:r>
        <w:rPr>
          <w:color w:val="231F20"/>
          <w:spacing w:val="-18"/>
        </w:rPr>
        <w:t> </w:t>
      </w:r>
      <w:r>
        <w:rPr>
          <w:color w:val="231F20"/>
        </w:rPr>
        <w:t>we</w:t>
      </w:r>
      <w:r>
        <w:rPr>
          <w:color w:val="231F20"/>
          <w:spacing w:val="-17"/>
        </w:rPr>
        <w:t> </w:t>
      </w:r>
      <w:r>
        <w:rPr>
          <w:color w:val="231F20"/>
        </w:rPr>
        <w:t>fully</w:t>
      </w:r>
      <w:r>
        <w:rPr>
          <w:color w:val="231F20"/>
          <w:spacing w:val="-18"/>
        </w:rPr>
        <w:t> </w:t>
      </w:r>
      <w:r>
        <w:rPr>
          <w:color w:val="231F20"/>
        </w:rPr>
        <w:t>understand the</w:t>
      </w:r>
      <w:r>
        <w:rPr>
          <w:color w:val="231F20"/>
          <w:spacing w:val="-12"/>
        </w:rPr>
        <w:t> </w:t>
      </w:r>
      <w:r>
        <w:rPr>
          <w:color w:val="231F20"/>
        </w:rPr>
        <w:t>form</w:t>
      </w:r>
      <w:r>
        <w:rPr>
          <w:color w:val="231F20"/>
          <w:spacing w:val="-12"/>
        </w:rPr>
        <w:t> </w:t>
      </w:r>
      <w:r>
        <w:rPr>
          <w:color w:val="231F20"/>
        </w:rPr>
        <w:t>and</w:t>
      </w:r>
      <w:r>
        <w:rPr>
          <w:color w:val="231F20"/>
          <w:spacing w:val="-12"/>
        </w:rPr>
        <w:t> </w:t>
      </w:r>
      <w:r>
        <w:rPr>
          <w:color w:val="231F20"/>
        </w:rPr>
        <w:t>function</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wheelchair </w:t>
      </w:r>
      <w:r>
        <w:rPr>
          <w:color w:val="231F20"/>
          <w:spacing w:val="-2"/>
        </w:rPr>
        <w:t>selected.</w:t>
      </w:r>
    </w:p>
    <w:p>
      <w:pPr>
        <w:pStyle w:val="BodyText"/>
        <w:spacing w:line="266" w:lineRule="auto" w:before="171"/>
        <w:ind w:right="668"/>
      </w:pPr>
      <w:r>
        <w:rPr>
          <w:color w:val="231F20"/>
        </w:rPr>
        <w:t>Design and material science play a role in functional performance and efficiency and this session will review how frame style, material and component selection of the final</w:t>
      </w:r>
      <w:r>
        <w:rPr>
          <w:color w:val="231F20"/>
          <w:spacing w:val="-18"/>
        </w:rPr>
        <w:t> </w:t>
      </w:r>
      <w:r>
        <w:rPr>
          <w:color w:val="231F20"/>
        </w:rPr>
        <w:t>wheelchair</w:t>
      </w:r>
      <w:r>
        <w:rPr>
          <w:color w:val="231F20"/>
          <w:spacing w:val="-18"/>
        </w:rPr>
        <w:t> </w:t>
      </w:r>
      <w:r>
        <w:rPr>
          <w:color w:val="231F20"/>
        </w:rPr>
        <w:t>can</w:t>
      </w:r>
      <w:r>
        <w:rPr>
          <w:color w:val="231F20"/>
          <w:spacing w:val="-17"/>
        </w:rPr>
        <w:t> </w:t>
      </w:r>
      <w:r>
        <w:rPr>
          <w:color w:val="231F20"/>
        </w:rPr>
        <w:t>impact</w:t>
      </w:r>
      <w:r>
        <w:rPr>
          <w:color w:val="231F20"/>
          <w:spacing w:val="-18"/>
        </w:rPr>
        <w:t> </w:t>
      </w:r>
      <w:r>
        <w:rPr>
          <w:color w:val="231F20"/>
        </w:rPr>
        <w:t>user</w:t>
      </w:r>
      <w:r>
        <w:rPr>
          <w:color w:val="231F20"/>
          <w:spacing w:val="-17"/>
        </w:rPr>
        <w:t> </w:t>
      </w:r>
      <w:r>
        <w:rPr>
          <w:color w:val="231F20"/>
        </w:rPr>
        <w:t>health</w:t>
      </w:r>
      <w:r>
        <w:rPr>
          <w:color w:val="231F20"/>
          <w:spacing w:val="-18"/>
        </w:rPr>
        <w:t> </w:t>
      </w:r>
      <w:r>
        <w:rPr>
          <w:color w:val="231F20"/>
        </w:rPr>
        <w:t>and </w:t>
      </w:r>
      <w:r>
        <w:rPr>
          <w:color w:val="231F20"/>
          <w:spacing w:val="-2"/>
        </w:rPr>
        <w:t>well-being.</w:t>
      </w:r>
    </w:p>
    <w:p>
      <w:pPr>
        <w:spacing w:after="0" w:line="266" w:lineRule="auto"/>
        <w:sectPr>
          <w:type w:val="continuous"/>
          <w:pgSz w:w="11910" w:h="16840"/>
          <w:pgMar w:header="0" w:footer="462" w:top="560" w:bottom="0" w:left="0" w:right="560"/>
          <w:cols w:num="2" w:equalWidth="0">
            <w:col w:w="2811" w:space="2433"/>
            <w:col w:w="6106"/>
          </w:cols>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spacing w:before="22"/>
        <w:ind w:left="1162" w:right="0" w:firstLine="0"/>
        <w:jc w:val="left"/>
        <w:rPr>
          <w:i/>
          <w:sz w:val="28"/>
        </w:rPr>
      </w:pPr>
      <w:r>
        <w:rPr>
          <w:color w:val="002057"/>
          <w:spacing w:val="-14"/>
          <w:sz w:val="40"/>
        </w:rPr>
        <w:t>1.00pm</w:t>
      </w:r>
      <w:r>
        <w:rPr>
          <w:color w:val="002057"/>
          <w:spacing w:val="-19"/>
          <w:sz w:val="40"/>
        </w:rPr>
        <w:t> </w:t>
      </w:r>
      <w:r>
        <w:rPr>
          <w:i/>
          <w:color w:val="002057"/>
          <w:spacing w:val="-14"/>
          <w:sz w:val="28"/>
        </w:rPr>
        <w:t>45</w:t>
      </w:r>
      <w:r>
        <w:rPr>
          <w:i/>
          <w:color w:val="002057"/>
          <w:spacing w:val="-13"/>
          <w:sz w:val="28"/>
        </w:rPr>
        <w:t> </w:t>
      </w:r>
      <w:r>
        <w:rPr>
          <w:i/>
          <w:color w:val="002057"/>
          <w:spacing w:val="-1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5248">
                <wp:simplePos x="0" y="0"/>
                <wp:positionH relativeFrom="page">
                  <wp:posOffset>719999</wp:posOffset>
                </wp:positionH>
                <wp:positionV relativeFrom="paragraph">
                  <wp:posOffset>247763</wp:posOffset>
                </wp:positionV>
                <wp:extent cx="2790190" cy="432434"/>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2790190" cy="432434"/>
                          <a:chExt cx="2790190" cy="432434"/>
                        </a:xfrm>
                      </wpg:grpSpPr>
                      <wps:wsp>
                        <wps:cNvPr id="128" name="Graphic 12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29" name="Textbox 129"/>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11232;mso-wrap-distance-left:0;mso-wrap-distance-right:0" id="docshapegroup106" coordorigin="1134,390" coordsize="4394,681">
                <v:shape style="position:absolute;left:1133;top:390;width:4394;height:681" id="docshape107" coordorigin="1134,390" coordsize="4394,681" path="m5528,390l1134,390,1134,1070,4850,1070,5528,390xe" filled="true" fillcolor="#f7941d" stroked="false">
                  <v:path arrowok="t"/>
                  <v:fill type="solid"/>
                </v:shape>
                <v:shape style="position:absolute;left:1133;top:390;width:4394;height:681" type="#_x0000_t202" id="docshape10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5845"/>
      </w:pPr>
      <w:r>
        <w:rPr>
          <w:color w:val="002057"/>
        </w:rPr>
        <w:t>Optimising a wheelchair: strategies to achieve </w:t>
      </w:r>
      <w:r>
        <w:rPr>
          <w:color w:val="002057"/>
        </w:rPr>
        <w:t>optimum results for every end user</w:t>
      </w:r>
    </w:p>
    <w:p>
      <w:pPr>
        <w:pStyle w:val="Heading3"/>
        <w:spacing w:line="247" w:lineRule="auto" w:before="223"/>
        <w:ind w:right="7669"/>
      </w:pPr>
      <w:r>
        <w:rPr/>
        <w:drawing>
          <wp:anchor distT="0" distB="0" distL="0" distR="0" allowOverlap="1" layoutInCell="1" locked="0" behindDoc="0" simplePos="0" relativeHeight="15746560">
            <wp:simplePos x="0" y="0"/>
            <wp:positionH relativeFrom="page">
              <wp:posOffset>2472359</wp:posOffset>
            </wp:positionH>
            <wp:positionV relativeFrom="paragraph">
              <wp:posOffset>381779</wp:posOffset>
            </wp:positionV>
            <wp:extent cx="1037653" cy="1315199"/>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52" cstate="print"/>
                    <a:stretch>
                      <a:fillRect/>
                    </a:stretch>
                  </pic:blipFill>
                  <pic:spPr>
                    <a:xfrm>
                      <a:off x="0" y="0"/>
                      <a:ext cx="1037653" cy="1315199"/>
                    </a:xfrm>
                    <a:prstGeom prst="rect">
                      <a:avLst/>
                    </a:prstGeom>
                  </pic:spPr>
                </pic:pic>
              </a:graphicData>
            </a:graphic>
          </wp:anchor>
        </w:drawing>
      </w:r>
      <w:r>
        <w:rPr>
          <w:color w:val="435583"/>
        </w:rPr>
        <w:t>David Fagan - </w:t>
      </w:r>
      <w:r>
        <w:rPr>
          <w:color w:val="435583"/>
          <w:spacing w:val="-4"/>
        </w:rPr>
        <w:t>Managing</w:t>
      </w:r>
      <w:r>
        <w:rPr>
          <w:color w:val="435583"/>
          <w:spacing w:val="-18"/>
        </w:rPr>
        <w:t> </w:t>
      </w:r>
      <w:r>
        <w:rPr>
          <w:color w:val="435583"/>
          <w:spacing w:val="-4"/>
        </w:rPr>
        <w:t>Director, </w:t>
      </w:r>
      <w:r>
        <w:rPr>
          <w:color w:val="435583"/>
        </w:rPr>
        <w:t>Paragon Mobility</w:t>
      </w:r>
    </w:p>
    <w:p>
      <w:pPr>
        <w:pStyle w:val="BodyText"/>
        <w:spacing w:before="1"/>
        <w:ind w:left="0"/>
        <w:rPr>
          <w:sz w:val="24"/>
        </w:rPr>
      </w:pPr>
    </w:p>
    <w:p>
      <w:pPr>
        <w:pStyle w:val="BodyText"/>
        <w:spacing w:line="266" w:lineRule="auto"/>
        <w:ind w:right="7999"/>
      </w:pPr>
      <w:r>
        <w:rPr>
          <w:color w:val="231F20"/>
        </w:rPr>
        <w:t>Professionals</w:t>
      </w:r>
      <w:r>
        <w:rPr>
          <w:color w:val="231F20"/>
          <w:spacing w:val="-18"/>
        </w:rPr>
        <w:t> </w:t>
      </w:r>
      <w:r>
        <w:rPr>
          <w:color w:val="231F20"/>
        </w:rPr>
        <w:t>involved in manual wheelchair provision</w:t>
      </w:r>
      <w:r>
        <w:rPr>
          <w:color w:val="231F20"/>
          <w:spacing w:val="-18"/>
        </w:rPr>
        <w:t> </w:t>
      </w:r>
      <w:r>
        <w:rPr>
          <w:color w:val="231F20"/>
        </w:rPr>
        <w:t>work</w:t>
      </w:r>
      <w:r>
        <w:rPr>
          <w:color w:val="231F20"/>
          <w:spacing w:val="-18"/>
        </w:rPr>
        <w:t> </w:t>
      </w:r>
      <w:r>
        <w:rPr>
          <w:color w:val="231F20"/>
        </w:rPr>
        <w:t>closely with end users to create configurations</w:t>
      </w:r>
    </w:p>
    <w:p>
      <w:pPr>
        <w:pStyle w:val="BodyText"/>
        <w:spacing w:line="266" w:lineRule="auto" w:before="1"/>
        <w:ind w:right="6087"/>
        <w:jc w:val="both"/>
      </w:pPr>
      <w:r>
        <w:rPr>
          <w:color w:val="231F20"/>
          <w:spacing w:val="-2"/>
        </w:rPr>
        <w:t>that</w:t>
      </w:r>
      <w:r>
        <w:rPr>
          <w:color w:val="231F20"/>
          <w:spacing w:val="-11"/>
        </w:rPr>
        <w:t> </w:t>
      </w:r>
      <w:r>
        <w:rPr>
          <w:color w:val="231F20"/>
          <w:spacing w:val="-2"/>
        </w:rPr>
        <w:t>achieve</w:t>
      </w:r>
      <w:r>
        <w:rPr>
          <w:color w:val="231F20"/>
          <w:spacing w:val="-11"/>
        </w:rPr>
        <w:t> </w:t>
      </w:r>
      <w:r>
        <w:rPr>
          <w:color w:val="231F20"/>
          <w:spacing w:val="-2"/>
        </w:rPr>
        <w:t>optimum</w:t>
      </w:r>
      <w:r>
        <w:rPr>
          <w:color w:val="231F20"/>
          <w:spacing w:val="-11"/>
        </w:rPr>
        <w:t> </w:t>
      </w:r>
      <w:r>
        <w:rPr>
          <w:color w:val="231F20"/>
          <w:spacing w:val="-2"/>
        </w:rPr>
        <w:t>results</w:t>
      </w:r>
      <w:r>
        <w:rPr>
          <w:color w:val="231F20"/>
          <w:spacing w:val="-11"/>
        </w:rPr>
        <w:t> </w:t>
      </w:r>
      <w:r>
        <w:rPr>
          <w:color w:val="231F20"/>
          <w:spacing w:val="-2"/>
        </w:rPr>
        <w:t>for</w:t>
      </w:r>
      <w:r>
        <w:rPr>
          <w:color w:val="231F20"/>
          <w:spacing w:val="-11"/>
        </w:rPr>
        <w:t> </w:t>
      </w:r>
      <w:r>
        <w:rPr>
          <w:color w:val="231F20"/>
          <w:spacing w:val="-2"/>
        </w:rPr>
        <w:t>comfort, </w:t>
      </w:r>
      <w:r>
        <w:rPr>
          <w:color w:val="231F20"/>
        </w:rPr>
        <w:t>postural</w:t>
      </w:r>
      <w:r>
        <w:rPr>
          <w:color w:val="231F20"/>
          <w:spacing w:val="-18"/>
        </w:rPr>
        <w:t> </w:t>
      </w:r>
      <w:r>
        <w:rPr>
          <w:color w:val="231F20"/>
        </w:rPr>
        <w:t>stability,</w:t>
      </w:r>
      <w:r>
        <w:rPr>
          <w:color w:val="231F20"/>
          <w:spacing w:val="-18"/>
        </w:rPr>
        <w:t> </w:t>
      </w:r>
      <w:r>
        <w:rPr>
          <w:color w:val="231F20"/>
        </w:rPr>
        <w:t>function</w:t>
      </w:r>
      <w:r>
        <w:rPr>
          <w:color w:val="231F20"/>
          <w:spacing w:val="-17"/>
        </w:rPr>
        <w:t> </w:t>
      </w:r>
      <w:r>
        <w:rPr>
          <w:color w:val="231F20"/>
        </w:rPr>
        <w:t>and</w:t>
      </w:r>
      <w:r>
        <w:rPr>
          <w:color w:val="231F20"/>
          <w:spacing w:val="-18"/>
        </w:rPr>
        <w:t> </w:t>
      </w:r>
      <w:r>
        <w:rPr>
          <w:color w:val="231F20"/>
        </w:rPr>
        <w:t>propulsion </w:t>
      </w:r>
      <w:r>
        <w:rPr>
          <w:color w:val="231F20"/>
          <w:spacing w:val="-2"/>
        </w:rPr>
        <w:t>efficiency.</w:t>
      </w:r>
    </w:p>
    <w:p>
      <w:pPr>
        <w:pStyle w:val="BodyText"/>
        <w:spacing w:line="266" w:lineRule="auto" w:before="171"/>
        <w:ind w:right="5813"/>
      </w:pPr>
      <w:r>
        <w:rPr>
          <w:color w:val="231F20"/>
        </w:rPr>
        <w:t>This presentation will explore details of wheelchair</w:t>
      </w:r>
      <w:r>
        <w:rPr>
          <w:color w:val="231F20"/>
          <w:spacing w:val="-14"/>
        </w:rPr>
        <w:t> </w:t>
      </w:r>
      <w:r>
        <w:rPr>
          <w:color w:val="231F20"/>
        </w:rPr>
        <w:t>set</w:t>
      </w:r>
      <w:r>
        <w:rPr>
          <w:color w:val="231F20"/>
          <w:spacing w:val="-14"/>
        </w:rPr>
        <w:t> </w:t>
      </w:r>
      <w:r>
        <w:rPr>
          <w:color w:val="231F20"/>
        </w:rPr>
        <w:t>up</w:t>
      </w:r>
      <w:r>
        <w:rPr>
          <w:color w:val="231F20"/>
          <w:spacing w:val="-14"/>
        </w:rPr>
        <w:t> </w:t>
      </w:r>
      <w:r>
        <w:rPr>
          <w:color w:val="231F20"/>
        </w:rPr>
        <w:t>factors</w:t>
      </w:r>
      <w:r>
        <w:rPr>
          <w:color w:val="231F20"/>
          <w:spacing w:val="-14"/>
        </w:rPr>
        <w:t> </w:t>
      </w:r>
      <w:r>
        <w:rPr>
          <w:color w:val="231F20"/>
        </w:rPr>
        <w:t>known</w:t>
      </w:r>
      <w:r>
        <w:rPr>
          <w:color w:val="231F20"/>
          <w:spacing w:val="-14"/>
        </w:rPr>
        <w:t> </w:t>
      </w:r>
      <w:r>
        <w:rPr>
          <w:color w:val="231F20"/>
        </w:rPr>
        <w:t>to</w:t>
      </w:r>
      <w:r>
        <w:rPr>
          <w:color w:val="231F20"/>
          <w:spacing w:val="-14"/>
        </w:rPr>
        <w:t> </w:t>
      </w:r>
      <w:r>
        <w:rPr>
          <w:color w:val="231F20"/>
        </w:rPr>
        <w:t>optimise these outcomes, such as horizontal and vertical axle positions.</w:t>
      </w:r>
    </w:p>
    <w:p>
      <w:pPr>
        <w:pStyle w:val="BodyText"/>
        <w:spacing w:line="266" w:lineRule="auto" w:before="171"/>
        <w:ind w:right="5926"/>
      </w:pPr>
      <w:r>
        <w:rPr>
          <w:color w:val="231F20"/>
        </w:rPr>
        <w:t>The presentation will also review current research on wheelchair optimisation, discuss the importance of making prescriptive</w:t>
      </w:r>
      <w:r>
        <w:rPr>
          <w:color w:val="231F20"/>
          <w:spacing w:val="-12"/>
        </w:rPr>
        <w:t> </w:t>
      </w:r>
      <w:r>
        <w:rPr>
          <w:color w:val="231F20"/>
        </w:rPr>
        <w:t>decisions</w:t>
      </w:r>
      <w:r>
        <w:rPr>
          <w:color w:val="231F20"/>
          <w:spacing w:val="-12"/>
        </w:rPr>
        <w:t> </w:t>
      </w:r>
      <w:r>
        <w:rPr>
          <w:color w:val="231F20"/>
        </w:rPr>
        <w:t>while</w:t>
      </w:r>
      <w:r>
        <w:rPr>
          <w:color w:val="231F20"/>
          <w:spacing w:val="-12"/>
        </w:rPr>
        <w:t> </w:t>
      </w:r>
      <w:r>
        <w:rPr>
          <w:color w:val="231F20"/>
        </w:rPr>
        <w:t>still</w:t>
      </w:r>
      <w:r>
        <w:rPr>
          <w:color w:val="231F20"/>
          <w:spacing w:val="-12"/>
        </w:rPr>
        <w:t> </w:t>
      </w:r>
      <w:r>
        <w:rPr>
          <w:color w:val="231F20"/>
        </w:rPr>
        <w:t>providing for</w:t>
      </w:r>
      <w:r>
        <w:rPr>
          <w:color w:val="231F20"/>
          <w:spacing w:val="-12"/>
        </w:rPr>
        <w:t> </w:t>
      </w:r>
      <w:r>
        <w:rPr>
          <w:color w:val="231F20"/>
        </w:rPr>
        <w:t>potential</w:t>
      </w:r>
      <w:r>
        <w:rPr>
          <w:color w:val="231F20"/>
          <w:spacing w:val="-12"/>
        </w:rPr>
        <w:t> </w:t>
      </w:r>
      <w:r>
        <w:rPr>
          <w:color w:val="231F20"/>
        </w:rPr>
        <w:t>changes</w:t>
      </w:r>
      <w:r>
        <w:rPr>
          <w:color w:val="231F20"/>
          <w:spacing w:val="-12"/>
        </w:rPr>
        <w:t> </w:t>
      </w:r>
      <w:r>
        <w:rPr>
          <w:color w:val="231F20"/>
        </w:rPr>
        <w:t>in</w:t>
      </w:r>
      <w:r>
        <w:rPr>
          <w:color w:val="231F20"/>
          <w:spacing w:val="-12"/>
        </w:rPr>
        <w:t> </w:t>
      </w:r>
      <w:r>
        <w:rPr>
          <w:color w:val="231F20"/>
        </w:rPr>
        <w:t>clinical</w:t>
      </w:r>
      <w:r>
        <w:rPr>
          <w:color w:val="231F20"/>
          <w:spacing w:val="-12"/>
        </w:rPr>
        <w:t> </w:t>
      </w:r>
      <w:r>
        <w:rPr>
          <w:color w:val="231F20"/>
        </w:rPr>
        <w:t>need,</w:t>
      </w:r>
      <w:r>
        <w:rPr>
          <w:color w:val="231F20"/>
          <w:spacing w:val="-12"/>
        </w:rPr>
        <w:t> </w:t>
      </w:r>
      <w:r>
        <w:rPr>
          <w:color w:val="231F20"/>
        </w:rPr>
        <w:t>and the</w:t>
      </w:r>
      <w:r>
        <w:rPr>
          <w:color w:val="231F20"/>
          <w:spacing w:val="-16"/>
        </w:rPr>
        <w:t> </w:t>
      </w:r>
      <w:r>
        <w:rPr>
          <w:color w:val="231F20"/>
        </w:rPr>
        <w:t>value</w:t>
      </w:r>
      <w:r>
        <w:rPr>
          <w:color w:val="231F20"/>
          <w:spacing w:val="-16"/>
        </w:rPr>
        <w:t> </w:t>
      </w:r>
      <w:r>
        <w:rPr>
          <w:color w:val="231F20"/>
        </w:rPr>
        <w:t>of</w:t>
      </w:r>
      <w:r>
        <w:rPr>
          <w:color w:val="231F20"/>
          <w:spacing w:val="-16"/>
        </w:rPr>
        <w:t> </w:t>
      </w:r>
      <w:r>
        <w:rPr>
          <w:color w:val="231F20"/>
        </w:rPr>
        <w:t>implementing</w:t>
      </w:r>
      <w:r>
        <w:rPr>
          <w:color w:val="231F20"/>
          <w:spacing w:val="-16"/>
        </w:rPr>
        <w:t> </w:t>
      </w:r>
      <w:r>
        <w:rPr>
          <w:color w:val="231F20"/>
        </w:rPr>
        <w:t>follow</w:t>
      </w:r>
      <w:r>
        <w:rPr>
          <w:color w:val="231F20"/>
          <w:spacing w:val="-16"/>
        </w:rPr>
        <w:t> </w:t>
      </w:r>
      <w:r>
        <w:rPr>
          <w:color w:val="231F20"/>
        </w:rPr>
        <w:t>up</w:t>
      </w:r>
      <w:r>
        <w:rPr>
          <w:color w:val="231F20"/>
          <w:spacing w:val="-16"/>
        </w:rPr>
        <w:t> </w:t>
      </w:r>
      <w:r>
        <w:rPr>
          <w:color w:val="231F20"/>
        </w:rPr>
        <w:t>plans to reoptimize the wheelchair over time.</w:t>
      </w:r>
    </w:p>
    <w:p>
      <w:pPr>
        <w:spacing w:after="0" w:line="266" w:lineRule="auto"/>
        <w:sectPr>
          <w:pgSz w:w="11910" w:h="16840"/>
          <w:pgMar w:header="0" w:footer="462" w:top="1700" w:bottom="660" w:left="0" w:right="560"/>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tabs>
          <w:tab w:pos="6406" w:val="left" w:leader="none"/>
        </w:tabs>
        <w:spacing w:before="22"/>
        <w:ind w:left="1162" w:right="0" w:firstLine="0"/>
        <w:jc w:val="left"/>
        <w:rPr>
          <w:i/>
          <w:sz w:val="28"/>
        </w:rPr>
      </w:pPr>
      <w:r>
        <w:rPr>
          <w:color w:val="002057"/>
          <w:sz w:val="40"/>
        </w:rPr>
        <w:t>2.00pm</w:t>
      </w:r>
      <w:r>
        <w:rPr>
          <w:color w:val="002057"/>
          <w:spacing w:val="-18"/>
          <w:sz w:val="40"/>
        </w:rPr>
        <w:t> </w:t>
      </w:r>
      <w:r>
        <w:rPr>
          <w:i/>
          <w:color w:val="002057"/>
          <w:sz w:val="28"/>
        </w:rPr>
        <w:t>30</w:t>
      </w:r>
      <w:r>
        <w:rPr>
          <w:i/>
          <w:color w:val="002057"/>
          <w:spacing w:val="-12"/>
          <w:sz w:val="28"/>
        </w:rPr>
        <w:t> </w:t>
      </w:r>
      <w:r>
        <w:rPr>
          <w:i/>
          <w:color w:val="002057"/>
          <w:spacing w:val="-4"/>
          <w:sz w:val="28"/>
        </w:rPr>
        <w:t>mins</w:t>
      </w:r>
      <w:r>
        <w:rPr>
          <w:i/>
          <w:color w:val="002057"/>
          <w:sz w:val="28"/>
        </w:rPr>
        <w:tab/>
      </w:r>
      <w:r>
        <w:rPr>
          <w:color w:val="002057"/>
          <w:sz w:val="40"/>
        </w:rPr>
        <w:t>2.00pm</w:t>
      </w:r>
      <w:r>
        <w:rPr>
          <w:color w:val="002057"/>
          <w:spacing w:val="-17"/>
          <w:sz w:val="40"/>
        </w:rPr>
        <w:t> </w:t>
      </w:r>
      <w:r>
        <w:rPr>
          <w:i/>
          <w:color w:val="002057"/>
          <w:sz w:val="28"/>
        </w:rPr>
        <w:t>30</w:t>
      </w:r>
      <w:r>
        <w:rPr>
          <w:i/>
          <w:color w:val="002057"/>
          <w:spacing w:val="-12"/>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6272">
                <wp:simplePos x="0" y="0"/>
                <wp:positionH relativeFrom="page">
                  <wp:posOffset>719999</wp:posOffset>
                </wp:positionH>
                <wp:positionV relativeFrom="paragraph">
                  <wp:posOffset>247763</wp:posOffset>
                </wp:positionV>
                <wp:extent cx="2790190" cy="432434"/>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2790190" cy="432434"/>
                          <a:chExt cx="2790190" cy="432434"/>
                        </a:xfrm>
                      </wpg:grpSpPr>
                      <wps:wsp>
                        <wps:cNvPr id="132" name="Graphic 13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33" name="Textbox 133"/>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10208;mso-wrap-distance-left:0;mso-wrap-distance-right:0" id="docshapegroup109" coordorigin="1134,390" coordsize="4394,681">
                <v:shape style="position:absolute;left:1133;top:390;width:4394;height:681" id="docshape110" coordorigin="1134,390" coordsize="4394,681" path="m5528,390l1134,390,1134,1070,4850,1070,5528,390xe" filled="true" fillcolor="#b41e8e" stroked="false">
                  <v:path arrowok="t"/>
                  <v:fill type="solid"/>
                </v:shape>
                <v:shape style="position:absolute;left:1133;top:390;width:4394;height:681" type="#_x0000_t202" id="docshape11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6784">
                <wp:simplePos x="0" y="0"/>
                <wp:positionH relativeFrom="page">
                  <wp:posOffset>4049999</wp:posOffset>
                </wp:positionH>
                <wp:positionV relativeFrom="paragraph">
                  <wp:posOffset>247763</wp:posOffset>
                </wp:positionV>
                <wp:extent cx="2790190" cy="432434"/>
                <wp:effectExtent l="0" t="0" r="0" b="0"/>
                <wp:wrapTopAndBottom/>
                <wp:docPr id="134" name="Group 134"/>
                <wp:cNvGraphicFramePr>
                  <a:graphicFrameLocks/>
                </wp:cNvGraphicFramePr>
                <a:graphic>
                  <a:graphicData uri="http://schemas.microsoft.com/office/word/2010/wordprocessingGroup">
                    <wpg:wgp>
                      <wpg:cNvPr id="134" name="Group 134"/>
                      <wpg:cNvGrpSpPr/>
                      <wpg:grpSpPr>
                        <a:xfrm>
                          <a:off x="0" y="0"/>
                          <a:ext cx="2790190" cy="432434"/>
                          <a:chExt cx="2790190" cy="432434"/>
                        </a:xfrm>
                      </wpg:grpSpPr>
                      <wps:wsp>
                        <wps:cNvPr id="135" name="Graphic 13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36" name="Textbox 136"/>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09696;mso-wrap-distance-left:0;mso-wrap-distance-right:0" id="docshapegroup112" coordorigin="6378,390" coordsize="4394,681">
                <v:shape style="position:absolute;left:6377;top:390;width:4394;height:681" id="docshape113" coordorigin="6378,390" coordsize="4394,681" path="m10772,390l6378,390,6378,1070,10094,1070,10772,390xe" filled="true" fillcolor="#8dc63f" stroked="false">
                  <v:path arrowok="t"/>
                  <v:fill type="solid"/>
                </v:shape>
                <v:shape style="position:absolute;left:6377;top:390;width:4394;height:681" type="#_x0000_t202" id="docshape11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760"/>
      </w:pPr>
      <w:r>
        <w:rPr>
          <w:color w:val="002057"/>
          <w:spacing w:val="-2"/>
        </w:rPr>
        <w:t>Staging</w:t>
      </w:r>
      <w:r>
        <w:rPr>
          <w:color w:val="002057"/>
          <w:spacing w:val="-19"/>
        </w:rPr>
        <w:t> </w:t>
      </w:r>
      <w:r>
        <w:rPr>
          <w:color w:val="002057"/>
          <w:spacing w:val="-2"/>
        </w:rPr>
        <w:t>Pressure</w:t>
      </w:r>
      <w:r>
        <w:rPr>
          <w:color w:val="002057"/>
          <w:spacing w:val="-19"/>
        </w:rPr>
        <w:t> </w:t>
      </w:r>
      <w:r>
        <w:rPr>
          <w:color w:val="002057"/>
          <w:spacing w:val="-2"/>
        </w:rPr>
        <w:t>Injuries- </w:t>
      </w:r>
      <w:r>
        <w:rPr>
          <w:color w:val="002057"/>
        </w:rPr>
        <w:t>Getting it Right</w:t>
      </w:r>
    </w:p>
    <w:p>
      <w:pPr>
        <w:pStyle w:val="Heading3"/>
        <w:spacing w:before="226"/>
      </w:pPr>
      <w:r>
        <w:rPr>
          <w:color w:val="435583"/>
          <w:spacing w:val="-5"/>
        </w:rPr>
        <w:t>Tracy</w:t>
      </w:r>
      <w:r>
        <w:rPr>
          <w:color w:val="435583"/>
          <w:spacing w:val="-13"/>
        </w:rPr>
        <w:t> </w:t>
      </w:r>
      <w:r>
        <w:rPr>
          <w:color w:val="435583"/>
          <w:spacing w:val="-2"/>
        </w:rPr>
        <w:t>Nowicki,</w:t>
      </w:r>
    </w:p>
    <w:p>
      <w:pPr>
        <w:spacing w:before="8"/>
        <w:ind w:left="1133" w:right="0" w:firstLine="0"/>
        <w:jc w:val="left"/>
        <w:rPr>
          <w:sz w:val="24"/>
        </w:rPr>
      </w:pPr>
      <w:r>
        <w:rPr/>
        <w:drawing>
          <wp:anchor distT="0" distB="0" distL="0" distR="0" allowOverlap="1" layoutInCell="1" locked="0" behindDoc="0" simplePos="0" relativeHeight="15748608">
            <wp:simplePos x="0" y="0"/>
            <wp:positionH relativeFrom="page">
              <wp:posOffset>2472359</wp:posOffset>
            </wp:positionH>
            <wp:positionV relativeFrom="paragraph">
              <wp:posOffset>267811</wp:posOffset>
            </wp:positionV>
            <wp:extent cx="1037653" cy="1315199"/>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3" cstate="print"/>
                    <a:stretch>
                      <a:fillRect/>
                    </a:stretch>
                  </pic:blipFill>
                  <pic:spPr>
                    <a:xfrm>
                      <a:off x="0" y="0"/>
                      <a:ext cx="1037653" cy="1315199"/>
                    </a:xfrm>
                    <a:prstGeom prst="rect">
                      <a:avLst/>
                    </a:prstGeom>
                  </pic:spPr>
                </pic:pic>
              </a:graphicData>
            </a:graphic>
          </wp:anchor>
        </w:drawing>
      </w:r>
      <w:r>
        <w:rPr>
          <w:color w:val="435583"/>
          <w:sz w:val="24"/>
        </w:rPr>
        <w:t>Clinical</w:t>
      </w:r>
      <w:r>
        <w:rPr>
          <w:color w:val="435583"/>
          <w:spacing w:val="-17"/>
          <w:sz w:val="24"/>
        </w:rPr>
        <w:t> </w:t>
      </w:r>
      <w:r>
        <w:rPr>
          <w:color w:val="435583"/>
          <w:sz w:val="24"/>
        </w:rPr>
        <w:t>Nurse</w:t>
      </w:r>
      <w:r>
        <w:rPr>
          <w:color w:val="435583"/>
          <w:spacing w:val="-17"/>
          <w:sz w:val="24"/>
        </w:rPr>
        <w:t> </w:t>
      </w:r>
      <w:r>
        <w:rPr>
          <w:color w:val="435583"/>
          <w:spacing w:val="-2"/>
          <w:sz w:val="24"/>
        </w:rPr>
        <w:t>Consultant</w:t>
      </w:r>
    </w:p>
    <w:p>
      <w:pPr>
        <w:pStyle w:val="BodyText"/>
        <w:spacing w:before="10"/>
        <w:ind w:left="0"/>
        <w:rPr>
          <w:sz w:val="24"/>
        </w:rPr>
      </w:pPr>
    </w:p>
    <w:p>
      <w:pPr>
        <w:pStyle w:val="BodyText"/>
        <w:spacing w:line="266" w:lineRule="auto"/>
        <w:ind w:right="2001"/>
      </w:pPr>
      <w:r>
        <w:rPr>
          <w:color w:val="231F20"/>
        </w:rPr>
        <w:t>Pressure injuries are localised, avoidable, </w:t>
      </w:r>
      <w:r>
        <w:rPr>
          <w:color w:val="231F20"/>
          <w:spacing w:val="-2"/>
        </w:rPr>
        <w:t>and</w:t>
      </w:r>
      <w:r>
        <w:rPr>
          <w:color w:val="231F20"/>
          <w:spacing w:val="-16"/>
        </w:rPr>
        <w:t> </w:t>
      </w:r>
      <w:r>
        <w:rPr>
          <w:color w:val="231F20"/>
          <w:spacing w:val="-2"/>
        </w:rPr>
        <w:t>mostly</w:t>
      </w:r>
      <w:r>
        <w:rPr>
          <w:color w:val="231F20"/>
          <w:spacing w:val="-16"/>
        </w:rPr>
        <w:t> </w:t>
      </w:r>
      <w:r>
        <w:rPr>
          <w:color w:val="231F20"/>
          <w:spacing w:val="-2"/>
        </w:rPr>
        <w:t>preventable. </w:t>
      </w:r>
      <w:r>
        <w:rPr>
          <w:color w:val="231F20"/>
        </w:rPr>
        <w:t>They are painful, incur significant costs, and are considered a form of neglect. Accurate staging of pressure</w:t>
      </w:r>
    </w:p>
    <w:p>
      <w:pPr>
        <w:pStyle w:val="BodyText"/>
        <w:spacing w:line="266" w:lineRule="auto" w:before="2"/>
        <w:ind w:right="79"/>
      </w:pPr>
      <w:r>
        <w:rPr>
          <w:color w:val="231F20"/>
        </w:rPr>
        <w:t>injuries</w:t>
      </w:r>
      <w:r>
        <w:rPr>
          <w:color w:val="231F20"/>
          <w:spacing w:val="-6"/>
        </w:rPr>
        <w:t> </w:t>
      </w:r>
      <w:r>
        <w:rPr>
          <w:color w:val="231F20"/>
        </w:rPr>
        <w:t>is</w:t>
      </w:r>
      <w:r>
        <w:rPr>
          <w:color w:val="231F20"/>
          <w:spacing w:val="-6"/>
        </w:rPr>
        <w:t> </w:t>
      </w:r>
      <w:r>
        <w:rPr>
          <w:color w:val="231F20"/>
        </w:rPr>
        <w:t>crucial</w:t>
      </w:r>
      <w:r>
        <w:rPr>
          <w:color w:val="231F20"/>
          <w:spacing w:val="-6"/>
        </w:rPr>
        <w:t> </w:t>
      </w:r>
      <w:r>
        <w:rPr>
          <w:color w:val="231F20"/>
        </w:rPr>
        <w:t>for</w:t>
      </w:r>
      <w:r>
        <w:rPr>
          <w:color w:val="231F20"/>
          <w:spacing w:val="-6"/>
        </w:rPr>
        <w:t> </w:t>
      </w:r>
      <w:r>
        <w:rPr>
          <w:color w:val="231F20"/>
        </w:rPr>
        <w:t>proper</w:t>
      </w:r>
      <w:r>
        <w:rPr>
          <w:color w:val="231F20"/>
          <w:spacing w:val="-6"/>
        </w:rPr>
        <w:t> </w:t>
      </w:r>
      <w:r>
        <w:rPr>
          <w:color w:val="231F20"/>
        </w:rPr>
        <w:t>reporting</w:t>
      </w:r>
      <w:r>
        <w:rPr>
          <w:color w:val="231F20"/>
          <w:spacing w:val="-6"/>
        </w:rPr>
        <w:t> </w:t>
      </w:r>
      <w:r>
        <w:rPr>
          <w:color w:val="231F20"/>
        </w:rPr>
        <w:t>and, more importantly, for achieving optimal patient</w:t>
      </w:r>
      <w:r>
        <w:rPr>
          <w:color w:val="231F20"/>
          <w:spacing w:val="-9"/>
        </w:rPr>
        <w:t> </w:t>
      </w:r>
      <w:r>
        <w:rPr>
          <w:color w:val="231F20"/>
        </w:rPr>
        <w:t>outcomes.</w:t>
      </w:r>
      <w:r>
        <w:rPr>
          <w:color w:val="231F20"/>
          <w:spacing w:val="-9"/>
        </w:rPr>
        <w:t> </w:t>
      </w:r>
      <w:r>
        <w:rPr>
          <w:color w:val="231F20"/>
        </w:rPr>
        <w:t>By</w:t>
      </w:r>
      <w:r>
        <w:rPr>
          <w:color w:val="231F20"/>
          <w:spacing w:val="-9"/>
        </w:rPr>
        <w:t> </w:t>
      </w:r>
      <w:r>
        <w:rPr>
          <w:color w:val="231F20"/>
        </w:rPr>
        <w:t>accurately</w:t>
      </w:r>
      <w:r>
        <w:rPr>
          <w:color w:val="231F20"/>
          <w:spacing w:val="-9"/>
        </w:rPr>
        <w:t> </w:t>
      </w:r>
      <w:r>
        <w:rPr>
          <w:color w:val="231F20"/>
        </w:rPr>
        <w:t>assessing and documenting the pressure injury </w:t>
      </w:r>
      <w:r>
        <w:rPr>
          <w:color w:val="231F20"/>
          <w:spacing w:val="-2"/>
        </w:rPr>
        <w:t>stage,</w:t>
      </w:r>
      <w:r>
        <w:rPr>
          <w:color w:val="231F20"/>
          <w:spacing w:val="-12"/>
        </w:rPr>
        <w:t> </w:t>
      </w:r>
      <w:r>
        <w:rPr>
          <w:color w:val="231F20"/>
          <w:spacing w:val="-2"/>
        </w:rPr>
        <w:t>healthcare</w:t>
      </w:r>
      <w:r>
        <w:rPr>
          <w:color w:val="231F20"/>
          <w:spacing w:val="-12"/>
        </w:rPr>
        <w:t> </w:t>
      </w:r>
      <w:r>
        <w:rPr>
          <w:color w:val="231F20"/>
          <w:spacing w:val="-2"/>
        </w:rPr>
        <w:t>professionals</w:t>
      </w:r>
      <w:r>
        <w:rPr>
          <w:color w:val="231F20"/>
          <w:spacing w:val="-12"/>
        </w:rPr>
        <w:t> </w:t>
      </w:r>
      <w:r>
        <w:rPr>
          <w:color w:val="231F20"/>
          <w:spacing w:val="-2"/>
        </w:rPr>
        <w:t>can</w:t>
      </w:r>
      <w:r>
        <w:rPr>
          <w:color w:val="231F20"/>
          <w:spacing w:val="-12"/>
        </w:rPr>
        <w:t> </w:t>
      </w:r>
      <w:r>
        <w:rPr>
          <w:color w:val="231F20"/>
          <w:spacing w:val="-2"/>
        </w:rPr>
        <w:t>provide </w:t>
      </w:r>
      <w:r>
        <w:rPr>
          <w:color w:val="231F20"/>
        </w:rPr>
        <w:t>appropriate treatment and implement preventive measures to promote healing and prevent further complications.</w:t>
      </w:r>
    </w:p>
    <w:p>
      <w:pPr>
        <w:pStyle w:val="BodyText"/>
        <w:spacing w:before="171"/>
      </w:pPr>
      <w:r>
        <w:rPr>
          <w:color w:val="231F20"/>
          <w:spacing w:val="-2"/>
        </w:rPr>
        <w:t>This</w:t>
      </w:r>
      <w:r>
        <w:rPr>
          <w:color w:val="231F20"/>
          <w:spacing w:val="-10"/>
        </w:rPr>
        <w:t> </w:t>
      </w:r>
      <w:r>
        <w:rPr>
          <w:color w:val="231F20"/>
          <w:spacing w:val="-2"/>
        </w:rPr>
        <w:t>session</w:t>
      </w:r>
      <w:r>
        <w:rPr>
          <w:color w:val="231F20"/>
          <w:spacing w:val="-9"/>
        </w:rPr>
        <w:t> </w:t>
      </w:r>
      <w:r>
        <w:rPr>
          <w:color w:val="231F20"/>
          <w:spacing w:val="-2"/>
        </w:rPr>
        <w:t>will</w:t>
      </w:r>
      <w:r>
        <w:rPr>
          <w:color w:val="231F20"/>
          <w:spacing w:val="-10"/>
        </w:rPr>
        <w:t> </w:t>
      </w:r>
      <w:r>
        <w:rPr>
          <w:color w:val="231F20"/>
          <w:spacing w:val="-2"/>
        </w:rPr>
        <w:t>explore</w:t>
      </w:r>
      <w:r>
        <w:rPr>
          <w:color w:val="231F20"/>
          <w:spacing w:val="-9"/>
        </w:rPr>
        <w:t> </w:t>
      </w:r>
      <w:r>
        <w:rPr>
          <w:color w:val="231F20"/>
          <w:spacing w:val="-2"/>
        </w:rPr>
        <w:t>the</w:t>
      </w:r>
      <w:r>
        <w:rPr>
          <w:color w:val="231F20"/>
          <w:spacing w:val="-10"/>
        </w:rPr>
        <w:t> </w:t>
      </w:r>
      <w:r>
        <w:rPr>
          <w:color w:val="231F20"/>
          <w:spacing w:val="-2"/>
        </w:rPr>
        <w:t>following.</w:t>
      </w:r>
    </w:p>
    <w:p>
      <w:pPr>
        <w:pStyle w:val="ListParagraph"/>
        <w:numPr>
          <w:ilvl w:val="0"/>
          <w:numId w:val="1"/>
        </w:numPr>
        <w:tabs>
          <w:tab w:pos="1416" w:val="left" w:leader="none"/>
        </w:tabs>
        <w:spacing w:line="240" w:lineRule="auto" w:before="197" w:after="0"/>
        <w:ind w:left="1416" w:right="0" w:hanging="283"/>
        <w:jc w:val="left"/>
        <w:rPr>
          <w:sz w:val="20"/>
        </w:rPr>
      </w:pPr>
      <w:r>
        <w:rPr>
          <w:color w:val="231F20"/>
          <w:sz w:val="20"/>
        </w:rPr>
        <w:t>What</w:t>
      </w:r>
      <w:r>
        <w:rPr>
          <w:color w:val="231F20"/>
          <w:spacing w:val="-18"/>
          <w:sz w:val="20"/>
        </w:rPr>
        <w:t> </w:t>
      </w:r>
      <w:r>
        <w:rPr>
          <w:color w:val="231F20"/>
          <w:sz w:val="20"/>
        </w:rPr>
        <w:t>are</w:t>
      </w:r>
      <w:r>
        <w:rPr>
          <w:color w:val="231F20"/>
          <w:spacing w:val="-17"/>
          <w:sz w:val="20"/>
        </w:rPr>
        <w:t> </w:t>
      </w:r>
      <w:r>
        <w:rPr>
          <w:color w:val="231F20"/>
          <w:sz w:val="20"/>
        </w:rPr>
        <w:t>the</w:t>
      </w:r>
      <w:r>
        <w:rPr>
          <w:color w:val="231F20"/>
          <w:spacing w:val="-17"/>
          <w:sz w:val="20"/>
        </w:rPr>
        <w:t> </w:t>
      </w:r>
      <w:r>
        <w:rPr>
          <w:color w:val="231F20"/>
          <w:sz w:val="20"/>
        </w:rPr>
        <w:t>causes</w:t>
      </w:r>
      <w:r>
        <w:rPr>
          <w:color w:val="231F20"/>
          <w:spacing w:val="-18"/>
          <w:sz w:val="20"/>
        </w:rPr>
        <w:t> </w:t>
      </w:r>
      <w:r>
        <w:rPr>
          <w:color w:val="231F20"/>
          <w:sz w:val="20"/>
        </w:rPr>
        <w:t>of</w:t>
      </w:r>
      <w:r>
        <w:rPr>
          <w:color w:val="231F20"/>
          <w:spacing w:val="-17"/>
          <w:sz w:val="20"/>
        </w:rPr>
        <w:t> </w:t>
      </w:r>
      <w:r>
        <w:rPr>
          <w:color w:val="231F20"/>
          <w:sz w:val="20"/>
        </w:rPr>
        <w:t>Pressure</w:t>
      </w:r>
      <w:r>
        <w:rPr>
          <w:color w:val="231F20"/>
          <w:spacing w:val="-17"/>
          <w:sz w:val="20"/>
        </w:rPr>
        <w:t> </w:t>
      </w:r>
      <w:r>
        <w:rPr>
          <w:color w:val="231F20"/>
          <w:spacing w:val="-2"/>
          <w:sz w:val="20"/>
        </w:rPr>
        <w:t>Injuries?</w:t>
      </w:r>
    </w:p>
    <w:p>
      <w:pPr>
        <w:pStyle w:val="ListParagraph"/>
        <w:numPr>
          <w:ilvl w:val="0"/>
          <w:numId w:val="1"/>
        </w:numPr>
        <w:tabs>
          <w:tab w:pos="1415" w:val="left" w:leader="none"/>
          <w:tab w:pos="1417" w:val="left" w:leader="none"/>
        </w:tabs>
        <w:spacing w:line="266" w:lineRule="auto" w:before="197" w:after="0"/>
        <w:ind w:left="1417" w:right="431" w:hanging="284"/>
        <w:jc w:val="left"/>
        <w:rPr>
          <w:sz w:val="20"/>
        </w:rPr>
      </w:pPr>
      <w:r>
        <w:rPr>
          <w:color w:val="231F20"/>
          <w:sz w:val="20"/>
        </w:rPr>
        <w:t>Updated</w:t>
      </w:r>
      <w:r>
        <w:rPr>
          <w:color w:val="231F20"/>
          <w:spacing w:val="-8"/>
          <w:sz w:val="20"/>
        </w:rPr>
        <w:t> </w:t>
      </w:r>
      <w:r>
        <w:rPr>
          <w:color w:val="231F20"/>
          <w:sz w:val="20"/>
        </w:rPr>
        <w:t>Pressure</w:t>
      </w:r>
      <w:r>
        <w:rPr>
          <w:color w:val="231F20"/>
          <w:spacing w:val="-8"/>
          <w:sz w:val="20"/>
        </w:rPr>
        <w:t> </w:t>
      </w:r>
      <w:r>
        <w:rPr>
          <w:color w:val="231F20"/>
          <w:sz w:val="20"/>
        </w:rPr>
        <w:t>Injury</w:t>
      </w:r>
      <w:r>
        <w:rPr>
          <w:color w:val="231F20"/>
          <w:spacing w:val="-8"/>
          <w:sz w:val="20"/>
        </w:rPr>
        <w:t> </w:t>
      </w:r>
      <w:r>
        <w:rPr>
          <w:color w:val="231F20"/>
          <w:sz w:val="20"/>
        </w:rPr>
        <w:t>Categories, </w:t>
      </w:r>
      <w:r>
        <w:rPr>
          <w:color w:val="231F20"/>
          <w:spacing w:val="-4"/>
          <w:sz w:val="20"/>
        </w:rPr>
        <w:t>4</w:t>
      </w:r>
      <w:r>
        <w:rPr>
          <w:color w:val="231F20"/>
          <w:spacing w:val="-14"/>
          <w:sz w:val="20"/>
        </w:rPr>
        <w:t> </w:t>
      </w:r>
      <w:r>
        <w:rPr>
          <w:color w:val="231F20"/>
          <w:spacing w:val="-4"/>
          <w:sz w:val="20"/>
        </w:rPr>
        <w:t>Stages</w:t>
      </w:r>
      <w:r>
        <w:rPr>
          <w:color w:val="231F20"/>
          <w:spacing w:val="-14"/>
          <w:sz w:val="20"/>
        </w:rPr>
        <w:t> </w:t>
      </w:r>
      <w:r>
        <w:rPr>
          <w:color w:val="231F20"/>
          <w:spacing w:val="-4"/>
          <w:sz w:val="20"/>
        </w:rPr>
        <w:t>+</w:t>
      </w:r>
      <w:r>
        <w:rPr>
          <w:color w:val="231F20"/>
          <w:spacing w:val="-13"/>
          <w:sz w:val="20"/>
        </w:rPr>
        <w:t> </w:t>
      </w:r>
      <w:r>
        <w:rPr>
          <w:color w:val="231F20"/>
          <w:spacing w:val="-4"/>
          <w:sz w:val="20"/>
        </w:rPr>
        <w:t>2</w:t>
      </w:r>
      <w:r>
        <w:rPr>
          <w:color w:val="231F20"/>
          <w:spacing w:val="-14"/>
          <w:sz w:val="20"/>
        </w:rPr>
        <w:t> </w:t>
      </w:r>
      <w:r>
        <w:rPr>
          <w:color w:val="231F20"/>
          <w:spacing w:val="-4"/>
          <w:sz w:val="20"/>
        </w:rPr>
        <w:t>Temporary</w:t>
      </w:r>
      <w:r>
        <w:rPr>
          <w:color w:val="231F20"/>
          <w:spacing w:val="-13"/>
          <w:sz w:val="20"/>
        </w:rPr>
        <w:t> </w:t>
      </w:r>
      <w:r>
        <w:rPr>
          <w:color w:val="231F20"/>
          <w:spacing w:val="-4"/>
          <w:sz w:val="20"/>
        </w:rPr>
        <w:t>Categories</w:t>
      </w:r>
      <w:r>
        <w:rPr>
          <w:color w:val="231F20"/>
          <w:spacing w:val="-14"/>
          <w:sz w:val="20"/>
        </w:rPr>
        <w:t> </w:t>
      </w:r>
      <w:r>
        <w:rPr>
          <w:color w:val="231F20"/>
          <w:spacing w:val="-4"/>
          <w:sz w:val="20"/>
        </w:rPr>
        <w:t>+ </w:t>
      </w:r>
      <w:r>
        <w:rPr>
          <w:color w:val="231F20"/>
          <w:sz w:val="20"/>
        </w:rPr>
        <w:t>Mucosal Category</w:t>
      </w:r>
    </w:p>
    <w:p>
      <w:pPr>
        <w:pStyle w:val="ListParagraph"/>
        <w:numPr>
          <w:ilvl w:val="0"/>
          <w:numId w:val="1"/>
        </w:numPr>
        <w:tabs>
          <w:tab w:pos="1417" w:val="left" w:leader="none"/>
        </w:tabs>
        <w:spacing w:line="266" w:lineRule="auto" w:before="171" w:after="0"/>
        <w:ind w:left="1417" w:right="520" w:hanging="284"/>
        <w:jc w:val="left"/>
        <w:rPr>
          <w:sz w:val="20"/>
        </w:rPr>
      </w:pPr>
      <w:r>
        <w:rPr>
          <w:color w:val="231F20"/>
          <w:spacing w:val="-4"/>
          <w:sz w:val="20"/>
        </w:rPr>
        <w:t>What</w:t>
      </w:r>
      <w:r>
        <w:rPr>
          <w:color w:val="231F20"/>
          <w:spacing w:val="-10"/>
          <w:sz w:val="20"/>
        </w:rPr>
        <w:t> </w:t>
      </w:r>
      <w:r>
        <w:rPr>
          <w:color w:val="231F20"/>
          <w:spacing w:val="-4"/>
          <w:sz w:val="20"/>
        </w:rPr>
        <w:t>makes</w:t>
      </w:r>
      <w:r>
        <w:rPr>
          <w:color w:val="231F20"/>
          <w:spacing w:val="-10"/>
          <w:sz w:val="20"/>
        </w:rPr>
        <w:t> </w:t>
      </w:r>
      <w:r>
        <w:rPr>
          <w:color w:val="231F20"/>
          <w:spacing w:val="-4"/>
          <w:sz w:val="20"/>
        </w:rPr>
        <w:t>Pressure</w:t>
      </w:r>
      <w:r>
        <w:rPr>
          <w:color w:val="231F20"/>
          <w:spacing w:val="-10"/>
          <w:sz w:val="20"/>
        </w:rPr>
        <w:t> </w:t>
      </w:r>
      <w:r>
        <w:rPr>
          <w:color w:val="231F20"/>
          <w:spacing w:val="-4"/>
          <w:sz w:val="20"/>
        </w:rPr>
        <w:t>Injury</w:t>
      </w:r>
      <w:r>
        <w:rPr>
          <w:color w:val="231F20"/>
          <w:spacing w:val="-10"/>
          <w:sz w:val="20"/>
        </w:rPr>
        <w:t> </w:t>
      </w:r>
      <w:r>
        <w:rPr>
          <w:color w:val="231F20"/>
          <w:spacing w:val="-4"/>
          <w:sz w:val="20"/>
        </w:rPr>
        <w:t>Stages/ </w:t>
      </w:r>
      <w:r>
        <w:rPr>
          <w:color w:val="231F20"/>
          <w:sz w:val="20"/>
        </w:rPr>
        <w:t>Categories different?</w:t>
      </w:r>
    </w:p>
    <w:p>
      <w:pPr>
        <w:pStyle w:val="ListParagraph"/>
        <w:numPr>
          <w:ilvl w:val="0"/>
          <w:numId w:val="1"/>
        </w:numPr>
        <w:tabs>
          <w:tab w:pos="1415" w:val="left" w:leader="none"/>
          <w:tab w:pos="1417" w:val="left" w:leader="none"/>
        </w:tabs>
        <w:spacing w:line="266" w:lineRule="auto" w:before="171" w:after="0"/>
        <w:ind w:left="1417" w:right="32" w:hanging="284"/>
        <w:jc w:val="left"/>
        <w:rPr>
          <w:sz w:val="20"/>
        </w:rPr>
      </w:pPr>
      <w:r>
        <w:rPr>
          <w:color w:val="231F20"/>
          <w:spacing w:val="-2"/>
          <w:sz w:val="20"/>
        </w:rPr>
        <w:t>Why</w:t>
      </w:r>
      <w:r>
        <w:rPr>
          <w:color w:val="231F20"/>
          <w:spacing w:val="-15"/>
          <w:sz w:val="20"/>
        </w:rPr>
        <w:t> </w:t>
      </w:r>
      <w:r>
        <w:rPr>
          <w:color w:val="231F20"/>
          <w:spacing w:val="-2"/>
          <w:sz w:val="20"/>
        </w:rPr>
        <w:t>does</w:t>
      </w:r>
      <w:r>
        <w:rPr>
          <w:color w:val="231F20"/>
          <w:spacing w:val="-15"/>
          <w:sz w:val="20"/>
        </w:rPr>
        <w:t> </w:t>
      </w:r>
      <w:r>
        <w:rPr>
          <w:color w:val="231F20"/>
          <w:spacing w:val="-2"/>
          <w:sz w:val="20"/>
        </w:rPr>
        <w:t>the</w:t>
      </w:r>
      <w:r>
        <w:rPr>
          <w:color w:val="231F20"/>
          <w:spacing w:val="-15"/>
          <w:sz w:val="20"/>
        </w:rPr>
        <w:t> </w:t>
      </w:r>
      <w:r>
        <w:rPr>
          <w:color w:val="231F20"/>
          <w:spacing w:val="-2"/>
          <w:sz w:val="20"/>
        </w:rPr>
        <w:t>mucosal</w:t>
      </w:r>
      <w:r>
        <w:rPr>
          <w:color w:val="231F20"/>
          <w:spacing w:val="-15"/>
          <w:sz w:val="20"/>
        </w:rPr>
        <w:t> </w:t>
      </w:r>
      <w:r>
        <w:rPr>
          <w:color w:val="231F20"/>
          <w:spacing w:val="-2"/>
          <w:sz w:val="20"/>
        </w:rPr>
        <w:t>Pressure</w:t>
      </w:r>
      <w:r>
        <w:rPr>
          <w:color w:val="231F20"/>
          <w:spacing w:val="-15"/>
          <w:sz w:val="20"/>
        </w:rPr>
        <w:t> </w:t>
      </w:r>
      <w:r>
        <w:rPr>
          <w:color w:val="231F20"/>
          <w:spacing w:val="-2"/>
          <w:sz w:val="20"/>
        </w:rPr>
        <w:t>Injury</w:t>
      </w:r>
      <w:r>
        <w:rPr>
          <w:color w:val="231F20"/>
          <w:spacing w:val="-15"/>
          <w:sz w:val="20"/>
        </w:rPr>
        <w:t> </w:t>
      </w:r>
      <w:r>
        <w:rPr>
          <w:color w:val="231F20"/>
          <w:spacing w:val="-2"/>
          <w:sz w:val="20"/>
        </w:rPr>
        <w:t>sit </w:t>
      </w:r>
      <w:r>
        <w:rPr>
          <w:color w:val="231F20"/>
          <w:sz w:val="20"/>
        </w:rPr>
        <w:t>on its own?</w:t>
      </w:r>
    </w:p>
    <w:p>
      <w:pPr>
        <w:pStyle w:val="ListParagraph"/>
        <w:numPr>
          <w:ilvl w:val="0"/>
          <w:numId w:val="1"/>
        </w:numPr>
        <w:tabs>
          <w:tab w:pos="1416" w:val="left" w:leader="none"/>
        </w:tabs>
        <w:spacing w:line="240" w:lineRule="auto" w:before="170" w:after="0"/>
        <w:ind w:left="1416" w:right="0" w:hanging="283"/>
        <w:jc w:val="left"/>
        <w:rPr>
          <w:sz w:val="20"/>
        </w:rPr>
      </w:pPr>
      <w:r>
        <w:rPr>
          <w:color w:val="231F20"/>
          <w:spacing w:val="-2"/>
          <w:sz w:val="20"/>
        </w:rPr>
        <w:t>Can</w:t>
      </w:r>
      <w:r>
        <w:rPr>
          <w:color w:val="231F20"/>
          <w:spacing w:val="-7"/>
          <w:sz w:val="20"/>
        </w:rPr>
        <w:t> </w:t>
      </w:r>
      <w:r>
        <w:rPr>
          <w:color w:val="231F20"/>
          <w:spacing w:val="-2"/>
          <w:sz w:val="20"/>
        </w:rPr>
        <w:t>you</w:t>
      </w:r>
      <w:r>
        <w:rPr>
          <w:color w:val="231F20"/>
          <w:spacing w:val="-6"/>
          <w:sz w:val="20"/>
        </w:rPr>
        <w:t> </w:t>
      </w:r>
      <w:r>
        <w:rPr>
          <w:color w:val="231F20"/>
          <w:spacing w:val="-2"/>
          <w:sz w:val="20"/>
        </w:rPr>
        <w:t>backstage</w:t>
      </w:r>
      <w:r>
        <w:rPr>
          <w:color w:val="231F20"/>
          <w:spacing w:val="-6"/>
          <w:sz w:val="20"/>
        </w:rPr>
        <w:t> </w:t>
      </w:r>
      <w:r>
        <w:rPr>
          <w:color w:val="231F20"/>
          <w:spacing w:val="-2"/>
          <w:sz w:val="20"/>
        </w:rPr>
        <w:t>Pressure</w:t>
      </w:r>
      <w:r>
        <w:rPr>
          <w:color w:val="231F20"/>
          <w:spacing w:val="-6"/>
          <w:sz w:val="20"/>
        </w:rPr>
        <w:t> </w:t>
      </w:r>
      <w:r>
        <w:rPr>
          <w:color w:val="231F20"/>
          <w:spacing w:val="-2"/>
          <w:sz w:val="20"/>
        </w:rPr>
        <w:t>Injuries?</w:t>
      </w:r>
    </w:p>
    <w:p>
      <w:pPr>
        <w:pStyle w:val="ListParagraph"/>
        <w:numPr>
          <w:ilvl w:val="0"/>
          <w:numId w:val="1"/>
        </w:numPr>
        <w:tabs>
          <w:tab w:pos="1415" w:val="left" w:leader="none"/>
          <w:tab w:pos="1417" w:val="left" w:leader="none"/>
        </w:tabs>
        <w:spacing w:line="266" w:lineRule="auto" w:before="197" w:after="0"/>
        <w:ind w:left="1417" w:right="291" w:hanging="284"/>
        <w:jc w:val="left"/>
        <w:rPr>
          <w:sz w:val="20"/>
        </w:rPr>
      </w:pPr>
      <w:r>
        <w:rPr>
          <w:color w:val="231F20"/>
          <w:sz w:val="20"/>
        </w:rPr>
        <w:t>What</w:t>
      </w:r>
      <w:r>
        <w:rPr>
          <w:color w:val="231F20"/>
          <w:spacing w:val="-11"/>
          <w:sz w:val="20"/>
        </w:rPr>
        <w:t> </w:t>
      </w:r>
      <w:r>
        <w:rPr>
          <w:color w:val="231F20"/>
          <w:sz w:val="20"/>
        </w:rPr>
        <w:t>does</w:t>
      </w:r>
      <w:r>
        <w:rPr>
          <w:color w:val="231F20"/>
          <w:spacing w:val="-11"/>
          <w:sz w:val="20"/>
        </w:rPr>
        <w:t> </w:t>
      </w:r>
      <w:r>
        <w:rPr>
          <w:color w:val="231F20"/>
          <w:sz w:val="20"/>
        </w:rPr>
        <w:t>skin</w:t>
      </w:r>
      <w:r>
        <w:rPr>
          <w:color w:val="231F20"/>
          <w:spacing w:val="-11"/>
          <w:sz w:val="20"/>
        </w:rPr>
        <w:t> </w:t>
      </w:r>
      <w:r>
        <w:rPr>
          <w:color w:val="231F20"/>
          <w:sz w:val="20"/>
        </w:rPr>
        <w:t>colour</w:t>
      </w:r>
      <w:r>
        <w:rPr>
          <w:color w:val="231F20"/>
          <w:spacing w:val="-11"/>
          <w:sz w:val="20"/>
        </w:rPr>
        <w:t> </w:t>
      </w:r>
      <w:r>
        <w:rPr>
          <w:color w:val="231F20"/>
          <w:sz w:val="20"/>
        </w:rPr>
        <w:t>have</w:t>
      </w:r>
      <w:r>
        <w:rPr>
          <w:color w:val="231F20"/>
          <w:spacing w:val="-11"/>
          <w:sz w:val="20"/>
        </w:rPr>
        <w:t> </w:t>
      </w:r>
      <w:r>
        <w:rPr>
          <w:color w:val="231F20"/>
          <w:sz w:val="20"/>
        </w:rPr>
        <w:t>to</w:t>
      </w:r>
      <w:r>
        <w:rPr>
          <w:color w:val="231F20"/>
          <w:spacing w:val="-11"/>
          <w:sz w:val="20"/>
        </w:rPr>
        <w:t> </w:t>
      </w:r>
      <w:r>
        <w:rPr>
          <w:color w:val="231F20"/>
          <w:sz w:val="20"/>
        </w:rPr>
        <w:t>do</w:t>
      </w:r>
      <w:r>
        <w:rPr>
          <w:color w:val="231F20"/>
          <w:spacing w:val="-11"/>
          <w:sz w:val="20"/>
        </w:rPr>
        <w:t> </w:t>
      </w:r>
      <w:r>
        <w:rPr>
          <w:color w:val="231F20"/>
          <w:sz w:val="20"/>
        </w:rPr>
        <w:t>with Pressure Injury staging?”</w:t>
      </w:r>
    </w:p>
    <w:p>
      <w:pPr>
        <w:pStyle w:val="Heading2"/>
        <w:ind w:left="810" w:right="582"/>
      </w:pPr>
      <w:r>
        <w:rPr>
          <w:b w:val="0"/>
        </w:rPr>
        <w:br w:type="column"/>
      </w:r>
      <w:r>
        <w:rPr>
          <w:color w:val="002057"/>
        </w:rPr>
        <w:t>Facilitating functional </w:t>
      </w:r>
      <w:r>
        <w:rPr>
          <w:color w:val="002057"/>
        </w:rPr>
        <w:t>reach with power wheelchairs</w:t>
      </w:r>
    </w:p>
    <w:p>
      <w:pPr>
        <w:pStyle w:val="Heading3"/>
        <w:spacing w:before="226"/>
        <w:ind w:left="810"/>
      </w:pPr>
      <w:r>
        <w:rPr>
          <w:color w:val="435583"/>
          <w:spacing w:val="-6"/>
        </w:rPr>
        <w:t>Tracee-lee</w:t>
      </w:r>
      <w:r>
        <w:rPr>
          <w:color w:val="435583"/>
          <w:spacing w:val="-1"/>
        </w:rPr>
        <w:t> </w:t>
      </w:r>
      <w:r>
        <w:rPr>
          <w:color w:val="435583"/>
          <w:spacing w:val="-6"/>
        </w:rPr>
        <w:t>Maginnity,</w:t>
      </w:r>
    </w:p>
    <w:p>
      <w:pPr>
        <w:spacing w:before="8"/>
        <w:ind w:left="810" w:right="0" w:firstLine="0"/>
        <w:jc w:val="left"/>
        <w:rPr>
          <w:sz w:val="24"/>
        </w:rPr>
      </w:pPr>
      <w:r>
        <w:rPr/>
        <w:drawing>
          <wp:anchor distT="0" distB="0" distL="0" distR="0" allowOverlap="1" layoutInCell="1" locked="0" behindDoc="0" simplePos="0" relativeHeight="15748096">
            <wp:simplePos x="0" y="0"/>
            <wp:positionH relativeFrom="page">
              <wp:posOffset>5802350</wp:posOffset>
            </wp:positionH>
            <wp:positionV relativeFrom="paragraph">
              <wp:posOffset>267811</wp:posOffset>
            </wp:positionV>
            <wp:extent cx="1037653" cy="1315199"/>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4" cstate="print"/>
                    <a:stretch>
                      <a:fillRect/>
                    </a:stretch>
                  </pic:blipFill>
                  <pic:spPr>
                    <a:xfrm>
                      <a:off x="0" y="0"/>
                      <a:ext cx="1037653" cy="1315199"/>
                    </a:xfrm>
                    <a:prstGeom prst="rect">
                      <a:avLst/>
                    </a:prstGeom>
                  </pic:spPr>
                </pic:pic>
              </a:graphicData>
            </a:graphic>
          </wp:anchor>
        </w:drawing>
      </w:r>
      <w:r>
        <w:rPr>
          <w:color w:val="435583"/>
          <w:sz w:val="24"/>
        </w:rPr>
        <w:t>Permobil</w:t>
      </w:r>
      <w:r>
        <w:rPr>
          <w:color w:val="435583"/>
          <w:spacing w:val="-18"/>
          <w:sz w:val="24"/>
        </w:rPr>
        <w:t> </w:t>
      </w:r>
      <w:r>
        <w:rPr>
          <w:color w:val="435583"/>
          <w:sz w:val="24"/>
        </w:rPr>
        <w:t>Clinical</w:t>
      </w:r>
      <w:r>
        <w:rPr>
          <w:color w:val="435583"/>
          <w:spacing w:val="-18"/>
          <w:sz w:val="24"/>
        </w:rPr>
        <w:t> </w:t>
      </w:r>
      <w:r>
        <w:rPr>
          <w:color w:val="435583"/>
          <w:sz w:val="24"/>
        </w:rPr>
        <w:t>Services</w:t>
      </w:r>
      <w:r>
        <w:rPr>
          <w:color w:val="435583"/>
          <w:spacing w:val="-18"/>
          <w:sz w:val="24"/>
        </w:rPr>
        <w:t> </w:t>
      </w:r>
      <w:r>
        <w:rPr>
          <w:color w:val="435583"/>
          <w:spacing w:val="-2"/>
          <w:sz w:val="24"/>
        </w:rPr>
        <w:t>Specialist</w:t>
      </w:r>
    </w:p>
    <w:p>
      <w:pPr>
        <w:pStyle w:val="BodyText"/>
        <w:spacing w:before="10"/>
        <w:ind w:left="0"/>
        <w:rPr>
          <w:sz w:val="24"/>
        </w:rPr>
      </w:pPr>
    </w:p>
    <w:p>
      <w:pPr>
        <w:pStyle w:val="BodyText"/>
        <w:spacing w:line="266" w:lineRule="auto"/>
        <w:ind w:left="810" w:right="2837"/>
      </w:pPr>
      <w:r>
        <w:rPr>
          <w:color w:val="231F20"/>
        </w:rPr>
        <w:t>Power mobility base users often do not have</w:t>
      </w:r>
      <w:r>
        <w:rPr>
          <w:color w:val="231F20"/>
          <w:spacing w:val="-15"/>
        </w:rPr>
        <w:t> </w:t>
      </w:r>
      <w:r>
        <w:rPr>
          <w:color w:val="231F20"/>
        </w:rPr>
        <w:t>the</w:t>
      </w:r>
      <w:r>
        <w:rPr>
          <w:color w:val="231F20"/>
          <w:spacing w:val="-15"/>
        </w:rPr>
        <w:t> </w:t>
      </w:r>
      <w:r>
        <w:rPr>
          <w:color w:val="231F20"/>
        </w:rPr>
        <w:t>strength</w:t>
      </w:r>
      <w:r>
        <w:rPr>
          <w:color w:val="231F20"/>
          <w:spacing w:val="-15"/>
        </w:rPr>
        <w:t> </w:t>
      </w:r>
      <w:r>
        <w:rPr>
          <w:color w:val="231F20"/>
        </w:rPr>
        <w:t>or shoulder stability to functionally</w:t>
      </w:r>
      <w:r>
        <w:rPr>
          <w:color w:val="231F20"/>
          <w:spacing w:val="-18"/>
        </w:rPr>
        <w:t> </w:t>
      </w:r>
      <w:r>
        <w:rPr>
          <w:color w:val="231F20"/>
        </w:rPr>
        <w:t>mobilise </w:t>
      </w:r>
      <w:r>
        <w:rPr>
          <w:color w:val="231F20"/>
          <w:spacing w:val="-4"/>
        </w:rPr>
        <w:t>a</w:t>
      </w:r>
      <w:r>
        <w:rPr>
          <w:color w:val="231F20"/>
          <w:spacing w:val="-11"/>
        </w:rPr>
        <w:t> </w:t>
      </w:r>
      <w:r>
        <w:rPr>
          <w:color w:val="231F20"/>
          <w:spacing w:val="-4"/>
        </w:rPr>
        <w:t>manual</w:t>
      </w:r>
      <w:r>
        <w:rPr>
          <w:color w:val="231F20"/>
          <w:spacing w:val="-11"/>
        </w:rPr>
        <w:t> </w:t>
      </w:r>
      <w:r>
        <w:rPr>
          <w:color w:val="231F20"/>
          <w:spacing w:val="-6"/>
        </w:rPr>
        <w:t>wheelchair.</w:t>
      </w:r>
    </w:p>
    <w:p>
      <w:pPr>
        <w:pStyle w:val="BodyText"/>
        <w:spacing w:line="266" w:lineRule="auto" w:before="1"/>
        <w:ind w:left="810" w:right="2148"/>
      </w:pPr>
      <w:r>
        <w:rPr>
          <w:color w:val="231F20"/>
        </w:rPr>
        <w:t>When</w:t>
      </w:r>
      <w:r>
        <w:rPr>
          <w:color w:val="231F20"/>
          <w:spacing w:val="-18"/>
        </w:rPr>
        <w:t> </w:t>
      </w:r>
      <w:r>
        <w:rPr>
          <w:color w:val="231F20"/>
        </w:rPr>
        <w:t>scripting</w:t>
      </w:r>
      <w:r>
        <w:rPr>
          <w:color w:val="231F20"/>
          <w:spacing w:val="-18"/>
        </w:rPr>
        <w:t> </w:t>
      </w:r>
      <w:r>
        <w:rPr>
          <w:color w:val="231F20"/>
        </w:rPr>
        <w:t>manual wheelchairs,</w:t>
      </w:r>
      <w:r>
        <w:rPr>
          <w:color w:val="231F20"/>
          <w:spacing w:val="-9"/>
        </w:rPr>
        <w:t> </w:t>
      </w:r>
      <w:r>
        <w:rPr>
          <w:color w:val="231F20"/>
        </w:rPr>
        <w:t>emphasis</w:t>
      </w:r>
    </w:p>
    <w:p>
      <w:pPr>
        <w:pStyle w:val="BodyText"/>
        <w:spacing w:line="266" w:lineRule="auto" w:before="1"/>
        <w:ind w:left="810" w:right="743"/>
      </w:pPr>
      <w:r>
        <w:rPr>
          <w:color w:val="231F20"/>
        </w:rPr>
        <w:t>is around maximising function and </w:t>
      </w:r>
      <w:r>
        <w:rPr>
          <w:color w:val="231F20"/>
          <w:spacing w:val="-2"/>
        </w:rPr>
        <w:t>prevention</w:t>
      </w:r>
      <w:r>
        <w:rPr>
          <w:color w:val="231F20"/>
          <w:spacing w:val="-16"/>
        </w:rPr>
        <w:t> </w:t>
      </w:r>
      <w:r>
        <w:rPr>
          <w:color w:val="231F20"/>
          <w:spacing w:val="-2"/>
        </w:rPr>
        <w:t>of</w:t>
      </w:r>
      <w:r>
        <w:rPr>
          <w:color w:val="231F20"/>
          <w:spacing w:val="-16"/>
        </w:rPr>
        <w:t> </w:t>
      </w:r>
      <w:r>
        <w:rPr>
          <w:color w:val="231F20"/>
          <w:spacing w:val="-2"/>
        </w:rPr>
        <w:t>future</w:t>
      </w:r>
      <w:r>
        <w:rPr>
          <w:color w:val="231F20"/>
          <w:spacing w:val="-15"/>
        </w:rPr>
        <w:t> </w:t>
      </w:r>
      <w:r>
        <w:rPr>
          <w:color w:val="231F20"/>
          <w:spacing w:val="-2"/>
        </w:rPr>
        <w:t>shoulder</w:t>
      </w:r>
      <w:r>
        <w:rPr>
          <w:color w:val="231F20"/>
          <w:spacing w:val="-16"/>
        </w:rPr>
        <w:t> </w:t>
      </w:r>
      <w:r>
        <w:rPr>
          <w:color w:val="231F20"/>
          <w:spacing w:val="-2"/>
        </w:rPr>
        <w:t>injuries.</w:t>
      </w:r>
      <w:r>
        <w:rPr>
          <w:color w:val="231F20"/>
          <w:spacing w:val="-15"/>
        </w:rPr>
        <w:t> </w:t>
      </w:r>
      <w:r>
        <w:rPr>
          <w:color w:val="231F20"/>
          <w:spacing w:val="-2"/>
        </w:rPr>
        <w:t>This </w:t>
      </w:r>
      <w:r>
        <w:rPr>
          <w:color w:val="231F20"/>
        </w:rPr>
        <w:t>is</w:t>
      </w:r>
      <w:r>
        <w:rPr>
          <w:color w:val="231F20"/>
          <w:spacing w:val="-18"/>
        </w:rPr>
        <w:t> </w:t>
      </w:r>
      <w:r>
        <w:rPr>
          <w:color w:val="231F20"/>
        </w:rPr>
        <w:t>an</w:t>
      </w:r>
      <w:r>
        <w:rPr>
          <w:color w:val="231F20"/>
          <w:spacing w:val="-18"/>
        </w:rPr>
        <w:t> </w:t>
      </w:r>
      <w:r>
        <w:rPr>
          <w:color w:val="231F20"/>
        </w:rPr>
        <w:t>important</w:t>
      </w:r>
      <w:r>
        <w:rPr>
          <w:color w:val="231F20"/>
          <w:spacing w:val="-17"/>
        </w:rPr>
        <w:t> </w:t>
      </w:r>
      <w:r>
        <w:rPr>
          <w:color w:val="231F20"/>
        </w:rPr>
        <w:t>consideration,</w:t>
      </w:r>
      <w:r>
        <w:rPr>
          <w:color w:val="231F20"/>
          <w:spacing w:val="-18"/>
        </w:rPr>
        <w:t> </w:t>
      </w:r>
      <w:r>
        <w:rPr>
          <w:color w:val="231F20"/>
        </w:rPr>
        <w:t>as</w:t>
      </w:r>
      <w:r>
        <w:rPr>
          <w:color w:val="231F20"/>
          <w:spacing w:val="-17"/>
        </w:rPr>
        <w:t> </w:t>
      </w:r>
      <w:r>
        <w:rPr>
          <w:color w:val="231F20"/>
        </w:rPr>
        <w:t>we</w:t>
      </w:r>
      <w:r>
        <w:rPr>
          <w:color w:val="231F20"/>
          <w:spacing w:val="-18"/>
        </w:rPr>
        <w:t> </w:t>
      </w:r>
      <w:r>
        <w:rPr>
          <w:color w:val="231F20"/>
        </w:rPr>
        <w:t>know inappropriate configuration can impact shoulder</w:t>
      </w:r>
      <w:r>
        <w:rPr>
          <w:color w:val="231F20"/>
          <w:spacing w:val="-1"/>
        </w:rPr>
        <w:t> </w:t>
      </w:r>
      <w:r>
        <w:rPr>
          <w:color w:val="231F20"/>
        </w:rPr>
        <w:t>health.</w:t>
      </w:r>
      <w:r>
        <w:rPr>
          <w:color w:val="231F20"/>
          <w:spacing w:val="-1"/>
        </w:rPr>
        <w:t> </w:t>
      </w:r>
      <w:r>
        <w:rPr>
          <w:color w:val="231F20"/>
        </w:rPr>
        <w:t>We</w:t>
      </w:r>
      <w:r>
        <w:rPr>
          <w:color w:val="231F20"/>
          <w:spacing w:val="-1"/>
        </w:rPr>
        <w:t> </w:t>
      </w:r>
      <w:r>
        <w:rPr>
          <w:color w:val="231F20"/>
        </w:rPr>
        <w:t>also</w:t>
      </w:r>
      <w:r>
        <w:rPr>
          <w:color w:val="231F20"/>
          <w:spacing w:val="-1"/>
        </w:rPr>
        <w:t> </w:t>
      </w:r>
      <w:r>
        <w:rPr>
          <w:color w:val="231F20"/>
        </w:rPr>
        <w:t>know</w:t>
      </w:r>
      <w:r>
        <w:rPr>
          <w:color w:val="231F20"/>
          <w:spacing w:val="-1"/>
        </w:rPr>
        <w:t> </w:t>
      </w:r>
      <w:r>
        <w:rPr>
          <w:color w:val="231F20"/>
        </w:rPr>
        <w:t>functional tasks of ADLs such as reaching and transferring</w:t>
      </w:r>
      <w:r>
        <w:rPr>
          <w:color w:val="231F20"/>
          <w:spacing w:val="-18"/>
        </w:rPr>
        <w:t> </w:t>
      </w:r>
      <w:r>
        <w:rPr>
          <w:color w:val="231F20"/>
        </w:rPr>
        <w:t>can</w:t>
      </w:r>
      <w:r>
        <w:rPr>
          <w:color w:val="231F20"/>
          <w:spacing w:val="-18"/>
        </w:rPr>
        <w:t> </w:t>
      </w:r>
      <w:r>
        <w:rPr>
          <w:color w:val="231F20"/>
        </w:rPr>
        <w:t>place</w:t>
      </w:r>
      <w:r>
        <w:rPr>
          <w:color w:val="231F20"/>
          <w:spacing w:val="-17"/>
        </w:rPr>
        <w:t> </w:t>
      </w:r>
      <w:r>
        <w:rPr>
          <w:color w:val="231F20"/>
        </w:rPr>
        <w:t>additional</w:t>
      </w:r>
      <w:r>
        <w:rPr>
          <w:color w:val="231F20"/>
          <w:spacing w:val="-18"/>
        </w:rPr>
        <w:t> </w:t>
      </w:r>
      <w:r>
        <w:rPr>
          <w:color w:val="231F20"/>
        </w:rPr>
        <w:t>stress</w:t>
      </w:r>
      <w:r>
        <w:rPr>
          <w:color w:val="231F20"/>
          <w:spacing w:val="-17"/>
        </w:rPr>
        <w:t> </w:t>
      </w:r>
      <w:r>
        <w:rPr>
          <w:color w:val="231F20"/>
        </w:rPr>
        <w:t>on this important joint when performed in a seated position.</w:t>
      </w:r>
    </w:p>
    <w:p>
      <w:pPr>
        <w:pStyle w:val="BodyText"/>
        <w:spacing w:line="266" w:lineRule="auto" w:before="172"/>
        <w:ind w:left="810" w:right="582"/>
      </w:pPr>
      <w:r>
        <w:rPr>
          <w:color w:val="231F20"/>
        </w:rPr>
        <w:t>Are</w:t>
      </w:r>
      <w:r>
        <w:rPr>
          <w:color w:val="231F20"/>
          <w:spacing w:val="-2"/>
        </w:rPr>
        <w:t> </w:t>
      </w:r>
      <w:r>
        <w:rPr>
          <w:color w:val="231F20"/>
        </w:rPr>
        <w:t>we</w:t>
      </w:r>
      <w:r>
        <w:rPr>
          <w:color w:val="231F20"/>
          <w:spacing w:val="-2"/>
        </w:rPr>
        <w:t> </w:t>
      </w:r>
      <w:r>
        <w:rPr>
          <w:color w:val="231F20"/>
        </w:rPr>
        <w:t>placing</w:t>
      </w:r>
      <w:r>
        <w:rPr>
          <w:color w:val="231F20"/>
          <w:spacing w:val="-2"/>
        </w:rPr>
        <w:t> </w:t>
      </w:r>
      <w:r>
        <w:rPr>
          <w:color w:val="231F20"/>
        </w:rPr>
        <w:t>the</w:t>
      </w:r>
      <w:r>
        <w:rPr>
          <w:color w:val="231F20"/>
          <w:spacing w:val="-2"/>
        </w:rPr>
        <w:t> </w:t>
      </w:r>
      <w:r>
        <w:rPr>
          <w:color w:val="231F20"/>
        </w:rPr>
        <w:t>same</w:t>
      </w:r>
      <w:r>
        <w:rPr>
          <w:color w:val="231F20"/>
          <w:spacing w:val="-2"/>
        </w:rPr>
        <w:t> </w:t>
      </w:r>
      <w:r>
        <w:rPr>
          <w:color w:val="231F20"/>
        </w:rPr>
        <w:t>emphasis</w:t>
      </w:r>
      <w:r>
        <w:rPr>
          <w:color w:val="231F20"/>
          <w:spacing w:val="-2"/>
        </w:rPr>
        <w:t> </w:t>
      </w:r>
      <w:r>
        <w:rPr>
          <w:color w:val="231F20"/>
        </w:rPr>
        <w:t>around maximising function whilst still protecting the</w:t>
      </w:r>
      <w:r>
        <w:rPr>
          <w:color w:val="231F20"/>
          <w:spacing w:val="-15"/>
        </w:rPr>
        <w:t> </w:t>
      </w:r>
      <w:r>
        <w:rPr>
          <w:color w:val="231F20"/>
        </w:rPr>
        <w:t>shoulders</w:t>
      </w:r>
      <w:r>
        <w:rPr>
          <w:color w:val="231F20"/>
          <w:spacing w:val="-15"/>
        </w:rPr>
        <w:t> </w:t>
      </w:r>
      <w:r>
        <w:rPr>
          <w:color w:val="231F20"/>
        </w:rPr>
        <w:t>when</w:t>
      </w:r>
      <w:r>
        <w:rPr>
          <w:color w:val="231F20"/>
          <w:spacing w:val="-15"/>
        </w:rPr>
        <w:t> </w:t>
      </w:r>
      <w:r>
        <w:rPr>
          <w:color w:val="231F20"/>
        </w:rPr>
        <w:t>scripting</w:t>
      </w:r>
      <w:r>
        <w:rPr>
          <w:color w:val="231F20"/>
          <w:spacing w:val="-15"/>
        </w:rPr>
        <w:t> </w:t>
      </w:r>
      <w:r>
        <w:rPr>
          <w:color w:val="231F20"/>
        </w:rPr>
        <w:t>power</w:t>
      </w:r>
      <w:r>
        <w:rPr>
          <w:color w:val="231F20"/>
          <w:spacing w:val="-15"/>
        </w:rPr>
        <w:t> </w:t>
      </w:r>
      <w:r>
        <w:rPr>
          <w:color w:val="231F20"/>
        </w:rPr>
        <w:t>bases? What do we need to consider around reaching</w:t>
      </w:r>
      <w:r>
        <w:rPr>
          <w:color w:val="231F20"/>
          <w:spacing w:val="-14"/>
        </w:rPr>
        <w:t> </w:t>
      </w:r>
      <w:r>
        <w:rPr>
          <w:color w:val="231F20"/>
        </w:rPr>
        <w:t>from</w:t>
      </w:r>
      <w:r>
        <w:rPr>
          <w:color w:val="231F20"/>
          <w:spacing w:val="-14"/>
        </w:rPr>
        <w:t> </w:t>
      </w:r>
      <w:r>
        <w:rPr>
          <w:color w:val="231F20"/>
        </w:rPr>
        <w:t>a</w:t>
      </w:r>
      <w:r>
        <w:rPr>
          <w:color w:val="231F20"/>
          <w:spacing w:val="-14"/>
        </w:rPr>
        <w:t> </w:t>
      </w:r>
      <w:r>
        <w:rPr>
          <w:color w:val="231F20"/>
        </w:rPr>
        <w:t>seated</w:t>
      </w:r>
      <w:r>
        <w:rPr>
          <w:color w:val="231F20"/>
          <w:spacing w:val="-14"/>
        </w:rPr>
        <w:t> </w:t>
      </w:r>
      <w:r>
        <w:rPr>
          <w:color w:val="231F20"/>
        </w:rPr>
        <w:t>position?</w:t>
      </w:r>
      <w:r>
        <w:rPr>
          <w:color w:val="231F20"/>
          <w:spacing w:val="-14"/>
        </w:rPr>
        <w:t> </w:t>
      </w:r>
      <w:r>
        <w:rPr>
          <w:color w:val="231F20"/>
        </w:rPr>
        <w:t>How</w:t>
      </w:r>
      <w:r>
        <w:rPr>
          <w:color w:val="231F20"/>
          <w:spacing w:val="-14"/>
        </w:rPr>
        <w:t> </w:t>
      </w:r>
      <w:r>
        <w:rPr>
          <w:color w:val="231F20"/>
        </w:rPr>
        <w:t>does shoulder integrity impact reach?</w:t>
      </w:r>
    </w:p>
    <w:p>
      <w:pPr>
        <w:pStyle w:val="BodyText"/>
        <w:spacing w:line="266" w:lineRule="auto" w:before="171"/>
        <w:ind w:left="810" w:right="582"/>
      </w:pPr>
      <w:r>
        <w:rPr>
          <w:color w:val="231F20"/>
        </w:rPr>
        <w:t>After taking a deeper look at the shoulder and</w:t>
      </w:r>
      <w:r>
        <w:rPr>
          <w:color w:val="231F20"/>
          <w:spacing w:val="-3"/>
        </w:rPr>
        <w:t> </w:t>
      </w:r>
      <w:r>
        <w:rPr>
          <w:color w:val="231F20"/>
        </w:rPr>
        <w:t>upper</w:t>
      </w:r>
      <w:r>
        <w:rPr>
          <w:color w:val="231F20"/>
          <w:spacing w:val="-3"/>
        </w:rPr>
        <w:t> </w:t>
      </w:r>
      <w:r>
        <w:rPr>
          <w:color w:val="231F20"/>
        </w:rPr>
        <w:t>limb</w:t>
      </w:r>
      <w:r>
        <w:rPr>
          <w:color w:val="231F20"/>
          <w:spacing w:val="-3"/>
        </w:rPr>
        <w:t> </w:t>
      </w:r>
      <w:r>
        <w:rPr>
          <w:color w:val="231F20"/>
        </w:rPr>
        <w:t>requirements</w:t>
      </w:r>
      <w:r>
        <w:rPr>
          <w:color w:val="231F20"/>
          <w:spacing w:val="-3"/>
        </w:rPr>
        <w:t> </w:t>
      </w:r>
      <w:r>
        <w:rPr>
          <w:color w:val="231F20"/>
        </w:rPr>
        <w:t>in</w:t>
      </w:r>
      <w:r>
        <w:rPr>
          <w:color w:val="231F20"/>
          <w:spacing w:val="-3"/>
        </w:rPr>
        <w:t> </w:t>
      </w:r>
      <w:r>
        <w:rPr>
          <w:color w:val="231F20"/>
        </w:rPr>
        <w:t>relation</w:t>
      </w:r>
      <w:r>
        <w:rPr>
          <w:color w:val="231F20"/>
          <w:spacing w:val="-3"/>
        </w:rPr>
        <w:t> </w:t>
      </w:r>
      <w:r>
        <w:rPr>
          <w:color w:val="231F20"/>
        </w:rPr>
        <w:t>to specific</w:t>
      </w:r>
      <w:r>
        <w:rPr>
          <w:color w:val="231F20"/>
          <w:spacing w:val="-6"/>
        </w:rPr>
        <w:t> </w:t>
      </w:r>
      <w:r>
        <w:rPr>
          <w:color w:val="231F20"/>
        </w:rPr>
        <w:t>task</w:t>
      </w:r>
      <w:r>
        <w:rPr>
          <w:color w:val="231F20"/>
          <w:spacing w:val="-6"/>
        </w:rPr>
        <w:t> </w:t>
      </w:r>
      <w:r>
        <w:rPr>
          <w:color w:val="231F20"/>
        </w:rPr>
        <w:t>analysis,</w:t>
      </w:r>
      <w:r>
        <w:rPr>
          <w:color w:val="231F20"/>
          <w:spacing w:val="-6"/>
        </w:rPr>
        <w:t> </w:t>
      </w:r>
      <w:r>
        <w:rPr>
          <w:color w:val="231F20"/>
        </w:rPr>
        <w:t>this</w:t>
      </w:r>
      <w:r>
        <w:rPr>
          <w:color w:val="231F20"/>
          <w:spacing w:val="-6"/>
        </w:rPr>
        <w:t> </w:t>
      </w:r>
      <w:r>
        <w:rPr>
          <w:color w:val="231F20"/>
        </w:rPr>
        <w:t>session</w:t>
      </w:r>
      <w:r>
        <w:rPr>
          <w:color w:val="231F20"/>
          <w:spacing w:val="-6"/>
        </w:rPr>
        <w:t> </w:t>
      </w:r>
      <w:r>
        <w:rPr>
          <w:color w:val="231F20"/>
        </w:rPr>
        <w:t>will</w:t>
      </w:r>
      <w:r>
        <w:rPr>
          <w:color w:val="231F20"/>
          <w:spacing w:val="-6"/>
        </w:rPr>
        <w:t> </w:t>
      </w:r>
      <w:r>
        <w:rPr>
          <w:color w:val="231F20"/>
        </w:rPr>
        <w:t>look at</w:t>
      </w:r>
      <w:r>
        <w:rPr>
          <w:color w:val="231F20"/>
          <w:spacing w:val="-18"/>
        </w:rPr>
        <w:t> </w:t>
      </w:r>
      <w:r>
        <w:rPr>
          <w:color w:val="231F20"/>
        </w:rPr>
        <w:t>functional</w:t>
      </w:r>
      <w:r>
        <w:rPr>
          <w:color w:val="231F20"/>
          <w:spacing w:val="-18"/>
        </w:rPr>
        <w:t> </w:t>
      </w:r>
      <w:r>
        <w:rPr>
          <w:color w:val="231F20"/>
        </w:rPr>
        <w:t>reach</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rPr>
        <w:t>upper</w:t>
      </w:r>
      <w:r>
        <w:rPr>
          <w:color w:val="231F20"/>
          <w:spacing w:val="-18"/>
        </w:rPr>
        <w:t> </w:t>
      </w:r>
      <w:r>
        <w:rPr>
          <w:color w:val="231F20"/>
        </w:rPr>
        <w:t>extremities for powered mobility base users and how AT features can support and maximise functional outcomes.</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spacing w:before="22"/>
        <w:ind w:left="1162" w:right="0" w:firstLine="0"/>
        <w:jc w:val="left"/>
        <w:rPr>
          <w:i/>
          <w:sz w:val="28"/>
        </w:rPr>
      </w:pPr>
      <w:r>
        <w:rPr>
          <w:color w:val="002057"/>
          <w:sz w:val="40"/>
        </w:rPr>
        <w:t>2.00pm</w:t>
      </w:r>
      <w:r>
        <w:rPr>
          <w:color w:val="002057"/>
          <w:spacing w:val="-18"/>
          <w:sz w:val="40"/>
        </w:rPr>
        <w:t> </w:t>
      </w:r>
      <w:r>
        <w:rPr>
          <w:i/>
          <w:color w:val="002057"/>
          <w:sz w:val="28"/>
        </w:rPr>
        <w:t>30</w:t>
      </w:r>
      <w:r>
        <w:rPr>
          <w:i/>
          <w:color w:val="002057"/>
          <w:spacing w:val="-12"/>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8320">
                <wp:simplePos x="0" y="0"/>
                <wp:positionH relativeFrom="page">
                  <wp:posOffset>719999</wp:posOffset>
                </wp:positionH>
                <wp:positionV relativeFrom="paragraph">
                  <wp:posOffset>247763</wp:posOffset>
                </wp:positionV>
                <wp:extent cx="2790190" cy="432434"/>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2790190" cy="432434"/>
                          <a:chExt cx="2790190" cy="432434"/>
                        </a:xfrm>
                      </wpg:grpSpPr>
                      <wps:wsp>
                        <wps:cNvPr id="140" name="Graphic 14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41" name="Textbox 14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8160;mso-wrap-distance-left:0;mso-wrap-distance-right:0" id="docshapegroup115" coordorigin="1134,390" coordsize="4394,681">
                <v:shape style="position:absolute;left:1133;top:390;width:4394;height:681" id="docshape116" coordorigin="1134,390" coordsize="4394,681" path="m5528,390l1134,390,1134,1070,4850,1070,5528,390xe" filled="true" fillcolor="#f7941d" stroked="false">
                  <v:path arrowok="t"/>
                  <v:fill type="solid"/>
                </v:shape>
                <v:shape style="position:absolute;left:1133;top:390;width:4394;height:681" type="#_x0000_t202" id="docshape11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5845"/>
      </w:pPr>
      <w:r>
        <w:rPr>
          <w:color w:val="002057"/>
        </w:rPr>
        <w:t>How</w:t>
      </w:r>
      <w:r>
        <w:rPr>
          <w:color w:val="002057"/>
          <w:spacing w:val="-11"/>
        </w:rPr>
        <w:t> </w:t>
      </w:r>
      <w:r>
        <w:rPr>
          <w:color w:val="002057"/>
        </w:rPr>
        <w:t>Technology</w:t>
      </w:r>
      <w:r>
        <w:rPr>
          <w:color w:val="002057"/>
          <w:spacing w:val="-11"/>
        </w:rPr>
        <w:t> </w:t>
      </w:r>
      <w:r>
        <w:rPr>
          <w:color w:val="002057"/>
        </w:rPr>
        <w:t>is</w:t>
      </w:r>
      <w:r>
        <w:rPr>
          <w:color w:val="002057"/>
          <w:spacing w:val="-11"/>
        </w:rPr>
        <w:t> </w:t>
      </w:r>
      <w:r>
        <w:rPr>
          <w:color w:val="002057"/>
        </w:rPr>
        <w:t>Increasing the Independence of Young People with Spasticity</w:t>
      </w:r>
    </w:p>
    <w:p>
      <w:pPr>
        <w:pStyle w:val="Heading3"/>
        <w:spacing w:line="247" w:lineRule="auto" w:before="223"/>
        <w:ind w:right="7669"/>
      </w:pPr>
      <w:r>
        <w:rPr/>
        <w:drawing>
          <wp:anchor distT="0" distB="0" distL="0" distR="0" allowOverlap="1" layoutInCell="1" locked="0" behindDoc="0" simplePos="0" relativeHeight="15749632">
            <wp:simplePos x="0" y="0"/>
            <wp:positionH relativeFrom="page">
              <wp:posOffset>2472359</wp:posOffset>
            </wp:positionH>
            <wp:positionV relativeFrom="paragraph">
              <wp:posOffset>381779</wp:posOffset>
            </wp:positionV>
            <wp:extent cx="1037653" cy="1315199"/>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5" cstate="print"/>
                    <a:stretch>
                      <a:fillRect/>
                    </a:stretch>
                  </pic:blipFill>
                  <pic:spPr>
                    <a:xfrm>
                      <a:off x="0" y="0"/>
                      <a:ext cx="1037653" cy="1315199"/>
                    </a:xfrm>
                    <a:prstGeom prst="rect">
                      <a:avLst/>
                    </a:prstGeom>
                  </pic:spPr>
                </pic:pic>
              </a:graphicData>
            </a:graphic>
          </wp:anchor>
        </w:drawing>
      </w:r>
      <w:r>
        <w:rPr>
          <w:color w:val="435583"/>
        </w:rPr>
        <w:t>Jonathan</w:t>
      </w:r>
      <w:r>
        <w:rPr>
          <w:color w:val="435583"/>
          <w:spacing w:val="-22"/>
        </w:rPr>
        <w:t> </w:t>
      </w:r>
      <w:r>
        <w:rPr>
          <w:color w:val="435583"/>
        </w:rPr>
        <w:t>Fragale</w:t>
      </w:r>
      <w:r>
        <w:rPr>
          <w:color w:val="435583"/>
          <w:spacing w:val="-21"/>
        </w:rPr>
        <w:t> </w:t>
      </w:r>
      <w:r>
        <w:rPr>
          <w:color w:val="435583"/>
        </w:rPr>
        <w:t>&amp; Luke Gordon </w:t>
      </w:r>
      <w:r>
        <w:rPr>
          <w:color w:val="435583"/>
          <w:spacing w:val="-2"/>
        </w:rPr>
        <w:t>NeuroMobility Business Development Manager</w:t>
      </w:r>
    </w:p>
    <w:p>
      <w:pPr>
        <w:pStyle w:val="BodyText"/>
        <w:ind w:left="0"/>
        <w:rPr>
          <w:sz w:val="24"/>
        </w:rPr>
      </w:pPr>
    </w:p>
    <w:p>
      <w:pPr>
        <w:pStyle w:val="BodyText"/>
        <w:spacing w:line="266" w:lineRule="auto"/>
        <w:ind w:right="7690"/>
      </w:pPr>
      <w:r>
        <w:rPr/>
        <w:drawing>
          <wp:anchor distT="0" distB="0" distL="0" distR="0" allowOverlap="1" layoutInCell="1" locked="0" behindDoc="0" simplePos="0" relativeHeight="15750144">
            <wp:simplePos x="0" y="0"/>
            <wp:positionH relativeFrom="page">
              <wp:posOffset>2472359</wp:posOffset>
            </wp:positionH>
            <wp:positionV relativeFrom="paragraph">
              <wp:posOffset>368317</wp:posOffset>
            </wp:positionV>
            <wp:extent cx="1037653" cy="1315199"/>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56" cstate="print"/>
                    <a:stretch>
                      <a:fillRect/>
                    </a:stretch>
                  </pic:blipFill>
                  <pic:spPr>
                    <a:xfrm>
                      <a:off x="0" y="0"/>
                      <a:ext cx="1037653" cy="1315199"/>
                    </a:xfrm>
                    <a:prstGeom prst="rect">
                      <a:avLst/>
                    </a:prstGeom>
                  </pic:spPr>
                </pic:pic>
              </a:graphicData>
            </a:graphic>
          </wp:anchor>
        </w:drawing>
      </w:r>
      <w:r>
        <w:rPr>
          <w:color w:val="231F20"/>
        </w:rPr>
        <w:t>Spasticity and it’s sometimes</w:t>
      </w:r>
      <w:r>
        <w:rPr>
          <w:color w:val="231F20"/>
          <w:spacing w:val="-18"/>
        </w:rPr>
        <w:t> </w:t>
      </w:r>
      <w:r>
        <w:rPr>
          <w:color w:val="231F20"/>
        </w:rPr>
        <w:t>unpredictable nature, can impede</w:t>
      </w:r>
    </w:p>
    <w:p>
      <w:pPr>
        <w:pStyle w:val="BodyText"/>
        <w:spacing w:line="266" w:lineRule="auto"/>
        <w:ind w:right="7952"/>
      </w:pPr>
      <w:r>
        <w:rPr>
          <w:color w:val="231F20"/>
        </w:rPr>
        <w:t>a person’s ability to achieve a degree of </w:t>
      </w:r>
      <w:r>
        <w:rPr>
          <w:color w:val="231F20"/>
          <w:spacing w:val="-2"/>
        </w:rPr>
        <w:t>independence.</w:t>
      </w:r>
      <w:r>
        <w:rPr>
          <w:color w:val="231F20"/>
          <w:spacing w:val="-16"/>
        </w:rPr>
        <w:t> </w:t>
      </w:r>
      <w:r>
        <w:rPr>
          <w:color w:val="231F20"/>
          <w:spacing w:val="-2"/>
        </w:rPr>
        <w:t>It</w:t>
      </w:r>
      <w:r>
        <w:rPr>
          <w:color w:val="231F20"/>
          <w:spacing w:val="-16"/>
        </w:rPr>
        <w:t> </w:t>
      </w:r>
      <w:r>
        <w:rPr>
          <w:color w:val="231F20"/>
          <w:spacing w:val="-2"/>
        </w:rPr>
        <w:t>is</w:t>
      </w:r>
      <w:r>
        <w:rPr>
          <w:color w:val="231F20"/>
          <w:spacing w:val="-15"/>
        </w:rPr>
        <w:t> </w:t>
      </w:r>
      <w:r>
        <w:rPr>
          <w:color w:val="231F20"/>
          <w:spacing w:val="-2"/>
        </w:rPr>
        <w:t>our </w:t>
      </w:r>
      <w:r>
        <w:rPr>
          <w:color w:val="231F20"/>
        </w:rPr>
        <w:t>obligation</w:t>
      </w:r>
      <w:r>
        <w:rPr>
          <w:color w:val="231F20"/>
          <w:spacing w:val="-7"/>
        </w:rPr>
        <w:t> </w:t>
      </w:r>
      <w:r>
        <w:rPr>
          <w:color w:val="231F20"/>
        </w:rPr>
        <w:t>as</w:t>
      </w:r>
      <w:r>
        <w:rPr>
          <w:color w:val="231F20"/>
          <w:spacing w:val="-7"/>
        </w:rPr>
        <w:t> </w:t>
      </w:r>
      <w:r>
        <w:rPr>
          <w:color w:val="231F20"/>
        </w:rPr>
        <w:t>disability care providers to utilise science-based technology available to us to maximise our</w:t>
      </w:r>
    </w:p>
    <w:p>
      <w:pPr>
        <w:pStyle w:val="BodyText"/>
        <w:spacing w:before="2"/>
      </w:pPr>
      <w:r>
        <w:rPr>
          <w:color w:val="231F20"/>
        </w:rPr>
        <w:t>patient’s</w:t>
      </w:r>
      <w:r>
        <w:rPr>
          <w:color w:val="231F20"/>
          <w:spacing w:val="-14"/>
        </w:rPr>
        <w:t> </w:t>
      </w:r>
      <w:r>
        <w:rPr>
          <w:color w:val="231F20"/>
        </w:rPr>
        <w:t>chance</w:t>
      </w:r>
      <w:r>
        <w:rPr>
          <w:color w:val="231F20"/>
          <w:spacing w:val="-14"/>
        </w:rPr>
        <w:t> </w:t>
      </w:r>
      <w:r>
        <w:rPr>
          <w:color w:val="231F20"/>
        </w:rPr>
        <w:t>of</w:t>
      </w:r>
      <w:r>
        <w:rPr>
          <w:color w:val="231F20"/>
          <w:spacing w:val="-14"/>
        </w:rPr>
        <w:t> </w:t>
      </w:r>
      <w:r>
        <w:rPr>
          <w:color w:val="231F20"/>
          <w:spacing w:val="-2"/>
        </w:rPr>
        <w:t>independence.</w:t>
      </w:r>
    </w:p>
    <w:p>
      <w:pPr>
        <w:pStyle w:val="BodyText"/>
        <w:spacing w:line="266" w:lineRule="auto" w:before="197"/>
        <w:ind w:right="5890"/>
      </w:pPr>
      <w:r>
        <w:rPr>
          <w:color w:val="231F20"/>
        </w:rPr>
        <w:t>Fortunately, advancements in technology over the recent years are beginning to make the goal of independence easier to achieve. Technologies such as wheelchair design and modifications, different forms of</w:t>
      </w:r>
      <w:r>
        <w:rPr>
          <w:color w:val="231F20"/>
          <w:spacing w:val="-13"/>
        </w:rPr>
        <w:t> </w:t>
      </w:r>
      <w:r>
        <w:rPr>
          <w:color w:val="231F20"/>
        </w:rPr>
        <w:t>electrical</w:t>
      </w:r>
      <w:r>
        <w:rPr>
          <w:color w:val="231F20"/>
          <w:spacing w:val="-13"/>
        </w:rPr>
        <w:t> </w:t>
      </w:r>
      <w:r>
        <w:rPr>
          <w:color w:val="231F20"/>
        </w:rPr>
        <w:t>stimulation</w:t>
      </w:r>
      <w:r>
        <w:rPr>
          <w:color w:val="231F20"/>
          <w:spacing w:val="-13"/>
        </w:rPr>
        <w:t> </w:t>
      </w:r>
      <w:r>
        <w:rPr>
          <w:color w:val="231F20"/>
        </w:rPr>
        <w:t>and</w:t>
      </w:r>
      <w:r>
        <w:rPr>
          <w:color w:val="231F20"/>
          <w:spacing w:val="-13"/>
        </w:rPr>
        <w:t> </w:t>
      </w:r>
      <w:r>
        <w:rPr>
          <w:color w:val="231F20"/>
        </w:rPr>
        <w:t>orthotic</w:t>
      </w:r>
      <w:r>
        <w:rPr>
          <w:color w:val="231F20"/>
          <w:spacing w:val="-13"/>
        </w:rPr>
        <w:t> </w:t>
      </w:r>
      <w:r>
        <w:rPr>
          <w:color w:val="231F20"/>
        </w:rPr>
        <w:t>design and materials.</w:t>
      </w:r>
    </w:p>
    <w:p>
      <w:pPr>
        <w:pStyle w:val="BodyText"/>
        <w:spacing w:line="266" w:lineRule="auto" w:before="171"/>
        <w:ind w:right="5845"/>
      </w:pPr>
      <w:r>
        <w:rPr>
          <w:color w:val="231F20"/>
        </w:rPr>
        <w:t>Join Jonathan Fragale and Luke Gordon from Ottobock Australia as they do a deep dive</w:t>
      </w:r>
      <w:r>
        <w:rPr>
          <w:color w:val="231F20"/>
          <w:spacing w:val="-18"/>
        </w:rPr>
        <w:t> </w:t>
      </w:r>
      <w:r>
        <w:rPr>
          <w:color w:val="231F20"/>
        </w:rPr>
        <w:t>into</w:t>
      </w:r>
      <w:r>
        <w:rPr>
          <w:color w:val="231F20"/>
          <w:spacing w:val="-17"/>
        </w:rPr>
        <w:t> </w:t>
      </w:r>
      <w:r>
        <w:rPr>
          <w:color w:val="231F20"/>
        </w:rPr>
        <w:t>the</w:t>
      </w:r>
      <w:r>
        <w:rPr>
          <w:color w:val="231F20"/>
          <w:spacing w:val="-18"/>
        </w:rPr>
        <w:t> </w:t>
      </w:r>
      <w:r>
        <w:rPr>
          <w:color w:val="231F20"/>
        </w:rPr>
        <w:t>fundamental</w:t>
      </w:r>
      <w:r>
        <w:rPr>
          <w:color w:val="231F20"/>
          <w:spacing w:val="-17"/>
        </w:rPr>
        <w:t> </w:t>
      </w:r>
      <w:r>
        <w:rPr>
          <w:color w:val="231F20"/>
        </w:rPr>
        <w:t>principles</w:t>
      </w:r>
      <w:r>
        <w:rPr>
          <w:color w:val="231F20"/>
          <w:spacing w:val="-18"/>
        </w:rPr>
        <w:t> </w:t>
      </w:r>
      <w:r>
        <w:rPr>
          <w:color w:val="231F20"/>
        </w:rPr>
        <w:t>behind these technologies.</w:t>
      </w:r>
    </w:p>
    <w:p>
      <w:pPr>
        <w:spacing w:after="0" w:line="266" w:lineRule="auto"/>
        <w:sectPr>
          <w:pgSz w:w="11910" w:h="16840"/>
          <w:pgMar w:header="0" w:footer="462" w:top="1700" w:bottom="660" w:left="0" w:right="560"/>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tabs>
          <w:tab w:pos="6406" w:val="left" w:leader="none"/>
        </w:tabs>
        <w:spacing w:before="22"/>
        <w:ind w:left="1162" w:right="0" w:firstLine="0"/>
        <w:jc w:val="left"/>
        <w:rPr>
          <w:i/>
          <w:sz w:val="28"/>
        </w:rPr>
      </w:pPr>
      <w:r>
        <w:rPr>
          <w:color w:val="002057"/>
          <w:sz w:val="40"/>
        </w:rPr>
        <w:t>3.00pm</w:t>
      </w:r>
      <w:r>
        <w:rPr>
          <w:color w:val="002057"/>
          <w:spacing w:val="-26"/>
          <w:sz w:val="40"/>
        </w:rPr>
        <w:t> </w:t>
      </w:r>
      <w:r>
        <w:rPr>
          <w:i/>
          <w:color w:val="002057"/>
          <w:sz w:val="28"/>
        </w:rPr>
        <w:t>45</w:t>
      </w:r>
      <w:r>
        <w:rPr>
          <w:i/>
          <w:color w:val="002057"/>
          <w:spacing w:val="-18"/>
          <w:sz w:val="28"/>
        </w:rPr>
        <w:t> </w:t>
      </w:r>
      <w:r>
        <w:rPr>
          <w:i/>
          <w:color w:val="002057"/>
          <w:spacing w:val="-4"/>
          <w:sz w:val="28"/>
        </w:rPr>
        <w:t>mins</w:t>
      </w:r>
      <w:r>
        <w:rPr>
          <w:i/>
          <w:color w:val="002057"/>
          <w:sz w:val="28"/>
        </w:rPr>
        <w:tab/>
      </w:r>
      <w:r>
        <w:rPr>
          <w:color w:val="002057"/>
          <w:sz w:val="40"/>
        </w:rPr>
        <w:t>3.00pm</w:t>
      </w:r>
      <w:r>
        <w:rPr>
          <w:color w:val="002057"/>
          <w:spacing w:val="-25"/>
          <w:sz w:val="40"/>
        </w:rPr>
        <w:t> </w:t>
      </w:r>
      <w:r>
        <w:rPr>
          <w:i/>
          <w:color w:val="002057"/>
          <w:sz w:val="28"/>
        </w:rPr>
        <w:t>45</w:t>
      </w:r>
      <w:r>
        <w:rPr>
          <w:i/>
          <w:color w:val="002057"/>
          <w:spacing w:val="-18"/>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09856">
                <wp:simplePos x="0" y="0"/>
                <wp:positionH relativeFrom="page">
                  <wp:posOffset>719999</wp:posOffset>
                </wp:positionH>
                <wp:positionV relativeFrom="paragraph">
                  <wp:posOffset>247763</wp:posOffset>
                </wp:positionV>
                <wp:extent cx="2790190" cy="432434"/>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2790190" cy="432434"/>
                          <a:chExt cx="2790190" cy="432434"/>
                        </a:xfrm>
                      </wpg:grpSpPr>
                      <wps:wsp>
                        <wps:cNvPr id="145" name="Graphic 14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46" name="Textbox 146"/>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6624;mso-wrap-distance-left:0;mso-wrap-distance-right:0" id="docshapegroup118" coordorigin="1134,390" coordsize="4394,681">
                <v:shape style="position:absolute;left:1133;top:390;width:4394;height:681" id="docshape119" coordorigin="1134,390" coordsize="4394,681" path="m5528,390l1134,390,1134,1070,4850,1070,5528,390xe" filled="true" fillcolor="#b41e8e" stroked="false">
                  <v:path arrowok="t"/>
                  <v:fill type="solid"/>
                </v:shape>
                <v:shape style="position:absolute;left:1133;top:390;width:4394;height:681" type="#_x0000_t202" id="docshape12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0368">
                <wp:simplePos x="0" y="0"/>
                <wp:positionH relativeFrom="page">
                  <wp:posOffset>4049999</wp:posOffset>
                </wp:positionH>
                <wp:positionV relativeFrom="paragraph">
                  <wp:posOffset>247763</wp:posOffset>
                </wp:positionV>
                <wp:extent cx="2790190" cy="432434"/>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2790190" cy="432434"/>
                          <a:chExt cx="2790190" cy="432434"/>
                        </a:xfrm>
                      </wpg:grpSpPr>
                      <wps:wsp>
                        <wps:cNvPr id="148" name="Graphic 14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49" name="Textbox 149"/>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06112;mso-wrap-distance-left:0;mso-wrap-distance-right:0" id="docshapegroup121" coordorigin="6378,390" coordsize="4394,681">
                <v:shape style="position:absolute;left:6377;top:390;width:4394;height:681" id="docshape122" coordorigin="6378,390" coordsize="4394,681" path="m10772,390l6378,390,6378,1070,10094,1070,10772,390xe" filled="true" fillcolor="#8dc63f" stroked="false">
                  <v:path arrowok="t"/>
                  <v:fill type="solid"/>
                </v:shape>
                <v:shape style="position:absolute;left:6377;top:390;width:4394;height:681" type="#_x0000_t202" id="docshape12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pPr>
      <w:r>
        <w:rPr>
          <w:color w:val="002057"/>
        </w:rPr>
        <w:t>The Physical and Psychosocial benefits of playing </w:t>
      </w:r>
      <w:r>
        <w:rPr>
          <w:color w:val="002057"/>
        </w:rPr>
        <w:t>wheelchair sport and how to fund </w:t>
      </w:r>
      <w:r>
        <w:rPr>
          <w:color w:val="002057"/>
          <w:spacing w:val="-2"/>
        </w:rPr>
        <w:t>equipment</w:t>
      </w:r>
    </w:p>
    <w:p>
      <w:pPr>
        <w:pStyle w:val="Heading3"/>
        <w:spacing w:line="247" w:lineRule="auto" w:before="222"/>
        <w:ind w:right="1788"/>
      </w:pPr>
      <w:r>
        <w:rPr/>
        <w:drawing>
          <wp:anchor distT="0" distB="0" distL="0" distR="0" allowOverlap="1" layoutInCell="1" locked="0" behindDoc="0" simplePos="0" relativeHeight="15752192">
            <wp:simplePos x="0" y="0"/>
            <wp:positionH relativeFrom="page">
              <wp:posOffset>2472359</wp:posOffset>
            </wp:positionH>
            <wp:positionV relativeFrom="paragraph">
              <wp:posOffset>167317</wp:posOffset>
            </wp:positionV>
            <wp:extent cx="1037653" cy="1315199"/>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57" cstate="print"/>
                    <a:stretch>
                      <a:fillRect/>
                    </a:stretch>
                  </pic:blipFill>
                  <pic:spPr>
                    <a:xfrm>
                      <a:off x="0" y="0"/>
                      <a:ext cx="1037653" cy="1315199"/>
                    </a:xfrm>
                    <a:prstGeom prst="rect">
                      <a:avLst/>
                    </a:prstGeom>
                  </pic:spPr>
                </pic:pic>
              </a:graphicData>
            </a:graphic>
          </wp:anchor>
        </w:drawing>
      </w:r>
      <w:r>
        <w:rPr>
          <w:color w:val="435583"/>
          <w:spacing w:val="-2"/>
        </w:rPr>
        <w:t>Wayne</w:t>
      </w:r>
      <w:r>
        <w:rPr>
          <w:color w:val="435583"/>
          <w:spacing w:val="-20"/>
        </w:rPr>
        <w:t> </w:t>
      </w:r>
      <w:r>
        <w:rPr>
          <w:color w:val="435583"/>
          <w:spacing w:val="-2"/>
        </w:rPr>
        <w:t>McNamara Novitatech</w:t>
      </w:r>
    </w:p>
    <w:p>
      <w:pPr>
        <w:pStyle w:val="BodyText"/>
        <w:spacing w:before="1"/>
        <w:ind w:left="0"/>
        <w:rPr>
          <w:sz w:val="24"/>
        </w:rPr>
      </w:pPr>
    </w:p>
    <w:p>
      <w:pPr>
        <w:pStyle w:val="BodyText"/>
        <w:spacing w:line="266" w:lineRule="auto"/>
        <w:ind w:right="1852"/>
      </w:pPr>
      <w:r>
        <w:rPr>
          <w:color w:val="231F20"/>
        </w:rPr>
        <w:t>Do you ever talk about wheelchair sport with your</w:t>
      </w:r>
      <w:r>
        <w:rPr>
          <w:color w:val="231F20"/>
          <w:spacing w:val="-3"/>
        </w:rPr>
        <w:t> </w:t>
      </w:r>
      <w:r>
        <w:rPr>
          <w:color w:val="231F20"/>
        </w:rPr>
        <w:t>clients,</w:t>
      </w:r>
      <w:r>
        <w:rPr>
          <w:color w:val="231F20"/>
          <w:spacing w:val="-3"/>
        </w:rPr>
        <w:t> </w:t>
      </w:r>
      <w:r>
        <w:rPr>
          <w:color w:val="231F20"/>
        </w:rPr>
        <w:t>or</w:t>
      </w:r>
      <w:r>
        <w:rPr>
          <w:color w:val="231F20"/>
          <w:spacing w:val="-3"/>
        </w:rPr>
        <w:t> </w:t>
      </w:r>
      <w:r>
        <w:rPr>
          <w:color w:val="231F20"/>
        </w:rPr>
        <w:t>have</w:t>
      </w:r>
      <w:r>
        <w:rPr>
          <w:color w:val="231F20"/>
          <w:spacing w:val="-3"/>
        </w:rPr>
        <w:t> </w:t>
      </w:r>
      <w:r>
        <w:rPr>
          <w:color w:val="231F20"/>
        </w:rPr>
        <w:t>you </w:t>
      </w:r>
      <w:r>
        <w:rPr>
          <w:color w:val="231F20"/>
          <w:spacing w:val="-2"/>
        </w:rPr>
        <w:t>considered</w:t>
      </w:r>
      <w:r>
        <w:rPr>
          <w:color w:val="231F20"/>
          <w:spacing w:val="-18"/>
        </w:rPr>
        <w:t> </w:t>
      </w:r>
      <w:r>
        <w:rPr>
          <w:color w:val="231F20"/>
          <w:spacing w:val="-2"/>
        </w:rPr>
        <w:t>it</w:t>
      </w:r>
      <w:r>
        <w:rPr>
          <w:color w:val="231F20"/>
          <w:spacing w:val="-18"/>
        </w:rPr>
        <w:t> </w:t>
      </w:r>
      <w:r>
        <w:rPr>
          <w:color w:val="231F20"/>
          <w:spacing w:val="-2"/>
        </w:rPr>
        <w:t>for</w:t>
      </w:r>
      <w:r>
        <w:rPr>
          <w:color w:val="231F20"/>
          <w:spacing w:val="-18"/>
        </w:rPr>
        <w:t> </w:t>
      </w:r>
      <w:r>
        <w:rPr>
          <w:color w:val="231F20"/>
          <w:spacing w:val="-2"/>
        </w:rPr>
        <w:t>yourself?</w:t>
      </w:r>
    </w:p>
    <w:p>
      <w:pPr>
        <w:pStyle w:val="BodyText"/>
        <w:spacing w:before="1"/>
      </w:pPr>
      <w:r>
        <w:rPr>
          <w:color w:val="231F20"/>
        </w:rPr>
        <w:t>Find</w:t>
      </w:r>
      <w:r>
        <w:rPr>
          <w:color w:val="231F20"/>
          <w:spacing w:val="-16"/>
        </w:rPr>
        <w:t> </w:t>
      </w:r>
      <w:r>
        <w:rPr>
          <w:color w:val="231F20"/>
        </w:rPr>
        <w:t>out</w:t>
      </w:r>
      <w:r>
        <w:rPr>
          <w:color w:val="231F20"/>
          <w:spacing w:val="-16"/>
        </w:rPr>
        <w:t> </w:t>
      </w:r>
      <w:r>
        <w:rPr>
          <w:color w:val="231F20"/>
        </w:rPr>
        <w:t>why</w:t>
      </w:r>
      <w:r>
        <w:rPr>
          <w:color w:val="231F20"/>
          <w:spacing w:val="-16"/>
        </w:rPr>
        <w:t> </w:t>
      </w:r>
      <w:r>
        <w:rPr>
          <w:color w:val="231F20"/>
        </w:rPr>
        <w:t>you</w:t>
      </w:r>
      <w:r>
        <w:rPr>
          <w:color w:val="231F20"/>
          <w:spacing w:val="-16"/>
        </w:rPr>
        <w:t> </w:t>
      </w:r>
      <w:r>
        <w:rPr>
          <w:color w:val="231F20"/>
          <w:spacing w:val="-2"/>
        </w:rPr>
        <w:t>should</w:t>
      </w:r>
    </w:p>
    <w:p>
      <w:pPr>
        <w:pStyle w:val="BodyText"/>
        <w:spacing w:line="266" w:lineRule="auto" w:before="26"/>
        <w:ind w:right="72"/>
      </w:pPr>
      <w:r>
        <w:rPr>
          <w:color w:val="231F20"/>
          <w:spacing w:val="-2"/>
        </w:rPr>
        <w:t>and</w:t>
      </w:r>
      <w:r>
        <w:rPr>
          <w:color w:val="231F20"/>
          <w:spacing w:val="-16"/>
        </w:rPr>
        <w:t> </w:t>
      </w:r>
      <w:r>
        <w:rPr>
          <w:color w:val="231F20"/>
          <w:spacing w:val="-2"/>
        </w:rPr>
        <w:t>learn</w:t>
      </w:r>
      <w:r>
        <w:rPr>
          <w:color w:val="231F20"/>
          <w:spacing w:val="-16"/>
        </w:rPr>
        <w:t> </w:t>
      </w:r>
      <w:r>
        <w:rPr>
          <w:color w:val="231F20"/>
          <w:spacing w:val="-2"/>
        </w:rPr>
        <w:t>how</w:t>
      </w:r>
      <w:r>
        <w:rPr>
          <w:color w:val="231F20"/>
          <w:spacing w:val="-15"/>
        </w:rPr>
        <w:t> </w:t>
      </w:r>
      <w:r>
        <w:rPr>
          <w:color w:val="231F20"/>
          <w:spacing w:val="-2"/>
        </w:rPr>
        <w:t>wheelchair</w:t>
      </w:r>
      <w:r>
        <w:rPr>
          <w:color w:val="231F20"/>
          <w:spacing w:val="-16"/>
        </w:rPr>
        <w:t> </w:t>
      </w:r>
      <w:r>
        <w:rPr>
          <w:color w:val="231F20"/>
          <w:spacing w:val="-2"/>
        </w:rPr>
        <w:t>sport</w:t>
      </w:r>
      <w:r>
        <w:rPr>
          <w:color w:val="231F20"/>
          <w:spacing w:val="-15"/>
        </w:rPr>
        <w:t> </w:t>
      </w:r>
      <w:r>
        <w:rPr>
          <w:color w:val="231F20"/>
          <w:spacing w:val="-2"/>
        </w:rPr>
        <w:t>can</w:t>
      </w:r>
      <w:r>
        <w:rPr>
          <w:color w:val="231F20"/>
          <w:spacing w:val="-16"/>
        </w:rPr>
        <w:t> </w:t>
      </w:r>
      <w:r>
        <w:rPr>
          <w:color w:val="231F20"/>
          <w:spacing w:val="-2"/>
        </w:rPr>
        <w:t>improve </w:t>
      </w:r>
      <w:r>
        <w:rPr>
          <w:color w:val="231F20"/>
          <w:spacing w:val="-4"/>
        </w:rPr>
        <w:t>your</w:t>
      </w:r>
      <w:r>
        <w:rPr>
          <w:color w:val="231F20"/>
          <w:spacing w:val="-14"/>
        </w:rPr>
        <w:t> </w:t>
      </w:r>
      <w:r>
        <w:rPr>
          <w:color w:val="231F20"/>
          <w:spacing w:val="-4"/>
        </w:rPr>
        <w:t>life,</w:t>
      </w:r>
      <w:r>
        <w:rPr>
          <w:color w:val="231F20"/>
          <w:spacing w:val="-14"/>
        </w:rPr>
        <w:t> </w:t>
      </w:r>
      <w:r>
        <w:rPr>
          <w:color w:val="231F20"/>
          <w:spacing w:val="-4"/>
        </w:rPr>
        <w:t>or</w:t>
      </w:r>
      <w:r>
        <w:rPr>
          <w:color w:val="231F20"/>
          <w:spacing w:val="-14"/>
        </w:rPr>
        <w:t> </w:t>
      </w:r>
      <w:r>
        <w:rPr>
          <w:color w:val="231F20"/>
          <w:spacing w:val="-4"/>
        </w:rPr>
        <w:t>that</w:t>
      </w:r>
      <w:r>
        <w:rPr>
          <w:color w:val="231F20"/>
          <w:spacing w:val="-14"/>
        </w:rPr>
        <w:t> </w:t>
      </w:r>
      <w:r>
        <w:rPr>
          <w:color w:val="231F20"/>
          <w:spacing w:val="-4"/>
        </w:rPr>
        <w:t>of</w:t>
      </w:r>
      <w:r>
        <w:rPr>
          <w:color w:val="231F20"/>
          <w:spacing w:val="-14"/>
        </w:rPr>
        <w:t> </w:t>
      </w:r>
      <w:r>
        <w:rPr>
          <w:color w:val="231F20"/>
          <w:spacing w:val="-4"/>
        </w:rPr>
        <w:t>your</w:t>
      </w:r>
      <w:r>
        <w:rPr>
          <w:color w:val="231F20"/>
          <w:spacing w:val="-14"/>
        </w:rPr>
        <w:t> </w:t>
      </w:r>
      <w:r>
        <w:rPr>
          <w:color w:val="231F20"/>
          <w:spacing w:val="-4"/>
        </w:rPr>
        <w:t>clients.</w:t>
      </w:r>
      <w:r>
        <w:rPr>
          <w:color w:val="231F20"/>
          <w:spacing w:val="-14"/>
        </w:rPr>
        <w:t> </w:t>
      </w:r>
      <w:r>
        <w:rPr>
          <w:color w:val="231F20"/>
          <w:spacing w:val="-4"/>
        </w:rPr>
        <w:t>Discover</w:t>
      </w:r>
      <w:r>
        <w:rPr>
          <w:color w:val="231F20"/>
          <w:spacing w:val="-14"/>
        </w:rPr>
        <w:t> </w:t>
      </w:r>
      <w:r>
        <w:rPr>
          <w:color w:val="231F20"/>
          <w:spacing w:val="-4"/>
        </w:rPr>
        <w:t>the </w:t>
      </w:r>
      <w:r>
        <w:rPr>
          <w:color w:val="231F20"/>
        </w:rPr>
        <w:t>surprising</w:t>
      </w:r>
      <w:r>
        <w:rPr>
          <w:color w:val="231F20"/>
          <w:spacing w:val="-16"/>
        </w:rPr>
        <w:t> </w:t>
      </w:r>
      <w:r>
        <w:rPr>
          <w:color w:val="231F20"/>
        </w:rPr>
        <w:t>benefits</w:t>
      </w:r>
      <w:r>
        <w:rPr>
          <w:color w:val="231F20"/>
          <w:spacing w:val="-16"/>
        </w:rPr>
        <w:t> </w:t>
      </w:r>
      <w:r>
        <w:rPr>
          <w:color w:val="231F20"/>
        </w:rPr>
        <w:t>that</w:t>
      </w:r>
      <w:r>
        <w:rPr>
          <w:color w:val="231F20"/>
          <w:spacing w:val="-16"/>
        </w:rPr>
        <w:t> </w:t>
      </w:r>
      <w:r>
        <w:rPr>
          <w:color w:val="231F20"/>
        </w:rPr>
        <w:t>arise</w:t>
      </w:r>
      <w:r>
        <w:rPr>
          <w:color w:val="231F20"/>
          <w:spacing w:val="-16"/>
        </w:rPr>
        <w:t> </w:t>
      </w:r>
      <w:r>
        <w:rPr>
          <w:color w:val="231F20"/>
        </w:rPr>
        <w:t>and</w:t>
      </w:r>
      <w:r>
        <w:rPr>
          <w:color w:val="231F20"/>
          <w:spacing w:val="-16"/>
        </w:rPr>
        <w:t> </w:t>
      </w:r>
      <w:r>
        <w:rPr>
          <w:color w:val="231F20"/>
        </w:rPr>
        <w:t>how</w:t>
      </w:r>
      <w:r>
        <w:rPr>
          <w:color w:val="231F20"/>
          <w:spacing w:val="-16"/>
        </w:rPr>
        <w:t> </w:t>
      </w:r>
      <w:r>
        <w:rPr>
          <w:color w:val="231F20"/>
        </w:rPr>
        <w:t>what you</w:t>
      </w:r>
      <w:r>
        <w:rPr>
          <w:color w:val="231F20"/>
          <w:spacing w:val="-7"/>
        </w:rPr>
        <w:t> </w:t>
      </w:r>
      <w:r>
        <w:rPr>
          <w:color w:val="231F20"/>
        </w:rPr>
        <w:t>do</w:t>
      </w:r>
      <w:r>
        <w:rPr>
          <w:color w:val="231F20"/>
          <w:spacing w:val="-7"/>
        </w:rPr>
        <w:t> </w:t>
      </w:r>
      <w:r>
        <w:rPr>
          <w:color w:val="231F20"/>
        </w:rPr>
        <w:t>on</w:t>
      </w:r>
      <w:r>
        <w:rPr>
          <w:color w:val="231F20"/>
          <w:spacing w:val="-7"/>
        </w:rPr>
        <w:t> </w:t>
      </w:r>
      <w:r>
        <w:rPr>
          <w:color w:val="231F20"/>
        </w:rPr>
        <w:t>a</w:t>
      </w:r>
      <w:r>
        <w:rPr>
          <w:color w:val="231F20"/>
          <w:spacing w:val="-7"/>
        </w:rPr>
        <w:t> </w:t>
      </w:r>
      <w:r>
        <w:rPr>
          <w:color w:val="231F20"/>
        </w:rPr>
        <w:t>court</w:t>
      </w:r>
      <w:r>
        <w:rPr>
          <w:color w:val="231F20"/>
          <w:spacing w:val="-7"/>
        </w:rPr>
        <w:t> </w:t>
      </w:r>
      <w:r>
        <w:rPr>
          <w:color w:val="231F20"/>
        </w:rPr>
        <w:t>or</w:t>
      </w:r>
      <w:r>
        <w:rPr>
          <w:color w:val="231F20"/>
          <w:spacing w:val="-7"/>
        </w:rPr>
        <w:t> </w:t>
      </w:r>
      <w:r>
        <w:rPr>
          <w:color w:val="231F20"/>
        </w:rPr>
        <w:t>track,</w:t>
      </w:r>
      <w:r>
        <w:rPr>
          <w:color w:val="231F20"/>
          <w:spacing w:val="-7"/>
        </w:rPr>
        <w:t> </w:t>
      </w:r>
      <w:r>
        <w:rPr>
          <w:color w:val="231F20"/>
        </w:rPr>
        <w:t>transfers</w:t>
      </w:r>
      <w:r>
        <w:rPr>
          <w:color w:val="231F20"/>
          <w:spacing w:val="-7"/>
        </w:rPr>
        <w:t> </w:t>
      </w:r>
      <w:r>
        <w:rPr>
          <w:color w:val="231F20"/>
        </w:rPr>
        <w:t>to</w:t>
      </w:r>
      <w:r>
        <w:rPr>
          <w:color w:val="231F20"/>
          <w:spacing w:val="-7"/>
        </w:rPr>
        <w:t> </w:t>
      </w:r>
      <w:r>
        <w:rPr>
          <w:color w:val="231F20"/>
        </w:rPr>
        <w:t>life </w:t>
      </w:r>
      <w:r>
        <w:rPr>
          <w:color w:val="231F20"/>
          <w:spacing w:val="-2"/>
        </w:rPr>
        <w:t>away</w:t>
      </w:r>
      <w:r>
        <w:rPr>
          <w:color w:val="231F20"/>
          <w:spacing w:val="-16"/>
        </w:rPr>
        <w:t> </w:t>
      </w:r>
      <w:r>
        <w:rPr>
          <w:color w:val="231F20"/>
          <w:spacing w:val="-2"/>
        </w:rPr>
        <w:t>from</w:t>
      </w:r>
      <w:r>
        <w:rPr>
          <w:color w:val="231F20"/>
          <w:spacing w:val="-16"/>
        </w:rPr>
        <w:t> </w:t>
      </w:r>
      <w:r>
        <w:rPr>
          <w:color w:val="231F20"/>
          <w:spacing w:val="-2"/>
        </w:rPr>
        <w:t>it.</w:t>
      </w:r>
      <w:r>
        <w:rPr>
          <w:color w:val="231F20"/>
          <w:spacing w:val="-15"/>
        </w:rPr>
        <w:t> </w:t>
      </w:r>
      <w:r>
        <w:rPr>
          <w:color w:val="231F20"/>
          <w:spacing w:val="-2"/>
        </w:rPr>
        <w:t>Realise</w:t>
      </w:r>
      <w:r>
        <w:rPr>
          <w:color w:val="231F20"/>
          <w:spacing w:val="-16"/>
        </w:rPr>
        <w:t> </w:t>
      </w:r>
      <w:r>
        <w:rPr>
          <w:color w:val="231F20"/>
          <w:spacing w:val="-2"/>
        </w:rPr>
        <w:t>the</w:t>
      </w:r>
      <w:r>
        <w:rPr>
          <w:color w:val="231F20"/>
          <w:spacing w:val="-15"/>
        </w:rPr>
        <w:t> </w:t>
      </w:r>
      <w:r>
        <w:rPr>
          <w:color w:val="231F20"/>
          <w:spacing w:val="-2"/>
        </w:rPr>
        <w:t>social</w:t>
      </w:r>
      <w:r>
        <w:rPr>
          <w:color w:val="231F20"/>
          <w:spacing w:val="-16"/>
        </w:rPr>
        <w:t> </w:t>
      </w:r>
      <w:r>
        <w:rPr>
          <w:color w:val="231F20"/>
          <w:spacing w:val="-2"/>
        </w:rPr>
        <w:t>and</w:t>
      </w:r>
      <w:r>
        <w:rPr>
          <w:color w:val="231F20"/>
          <w:spacing w:val="-16"/>
        </w:rPr>
        <w:t> </w:t>
      </w:r>
      <w:r>
        <w:rPr>
          <w:color w:val="231F20"/>
          <w:spacing w:val="-2"/>
        </w:rPr>
        <w:t>physical </w:t>
      </w:r>
      <w:r>
        <w:rPr>
          <w:color w:val="231F20"/>
        </w:rPr>
        <w:t>benefits</w:t>
      </w:r>
      <w:r>
        <w:rPr>
          <w:color w:val="231F20"/>
          <w:spacing w:val="-14"/>
        </w:rPr>
        <w:t> </w:t>
      </w:r>
      <w:r>
        <w:rPr>
          <w:color w:val="231F20"/>
        </w:rPr>
        <w:t>you</w:t>
      </w:r>
      <w:r>
        <w:rPr>
          <w:color w:val="231F20"/>
          <w:spacing w:val="-14"/>
        </w:rPr>
        <w:t> </w:t>
      </w:r>
      <w:r>
        <w:rPr>
          <w:color w:val="231F20"/>
        </w:rPr>
        <w:t>achieve</w:t>
      </w:r>
      <w:r>
        <w:rPr>
          <w:color w:val="231F20"/>
          <w:spacing w:val="-14"/>
        </w:rPr>
        <w:t> </w:t>
      </w:r>
      <w:r>
        <w:rPr>
          <w:color w:val="231F20"/>
        </w:rPr>
        <w:t>being</w:t>
      </w:r>
      <w:r>
        <w:rPr>
          <w:color w:val="231F20"/>
          <w:spacing w:val="-14"/>
        </w:rPr>
        <w:t> </w:t>
      </w:r>
      <w:r>
        <w:rPr>
          <w:color w:val="231F20"/>
        </w:rPr>
        <w:t>surrounded</w:t>
      </w:r>
      <w:r>
        <w:rPr>
          <w:color w:val="231F20"/>
          <w:spacing w:val="-14"/>
        </w:rPr>
        <w:t> </w:t>
      </w:r>
      <w:r>
        <w:rPr>
          <w:color w:val="231F20"/>
        </w:rPr>
        <w:t>and encouraged</w:t>
      </w:r>
      <w:r>
        <w:rPr>
          <w:color w:val="231F20"/>
          <w:spacing w:val="-14"/>
        </w:rPr>
        <w:t> </w:t>
      </w:r>
      <w:r>
        <w:rPr>
          <w:color w:val="231F20"/>
        </w:rPr>
        <w:t>by</w:t>
      </w:r>
      <w:r>
        <w:rPr>
          <w:color w:val="231F20"/>
          <w:spacing w:val="-14"/>
        </w:rPr>
        <w:t> </w:t>
      </w:r>
      <w:r>
        <w:rPr>
          <w:color w:val="231F20"/>
        </w:rPr>
        <w:t>like-minded</w:t>
      </w:r>
      <w:r>
        <w:rPr>
          <w:color w:val="231F20"/>
          <w:spacing w:val="-14"/>
        </w:rPr>
        <w:t> </w:t>
      </w:r>
      <w:r>
        <w:rPr>
          <w:color w:val="231F20"/>
        </w:rPr>
        <w:t>people</w:t>
      </w:r>
      <w:r>
        <w:rPr>
          <w:color w:val="231F20"/>
          <w:spacing w:val="-14"/>
        </w:rPr>
        <w:t> </w:t>
      </w:r>
      <w:r>
        <w:rPr>
          <w:color w:val="231F20"/>
        </w:rPr>
        <w:t>that</w:t>
      </w:r>
      <w:r>
        <w:rPr>
          <w:color w:val="231F20"/>
          <w:spacing w:val="-14"/>
        </w:rPr>
        <w:t> </w:t>
      </w:r>
      <w:r>
        <w:rPr>
          <w:color w:val="231F20"/>
        </w:rPr>
        <w:t>will give you confidence and improve your life</w:t>
      </w:r>
    </w:p>
    <w:p>
      <w:pPr>
        <w:pStyle w:val="BodyText"/>
        <w:spacing w:line="266" w:lineRule="auto" w:before="172"/>
        <w:ind w:right="327"/>
      </w:pPr>
      <w:r>
        <w:rPr>
          <w:color w:val="231F20"/>
        </w:rPr>
        <w:t>Equipment</w:t>
      </w:r>
      <w:r>
        <w:rPr>
          <w:color w:val="231F20"/>
          <w:spacing w:val="-9"/>
        </w:rPr>
        <w:t> </w:t>
      </w:r>
      <w:r>
        <w:rPr>
          <w:color w:val="231F20"/>
        </w:rPr>
        <w:t>can</w:t>
      </w:r>
      <w:r>
        <w:rPr>
          <w:color w:val="231F20"/>
          <w:spacing w:val="-9"/>
        </w:rPr>
        <w:t> </w:t>
      </w:r>
      <w:r>
        <w:rPr>
          <w:color w:val="231F20"/>
        </w:rPr>
        <w:t>be</w:t>
      </w:r>
      <w:r>
        <w:rPr>
          <w:color w:val="231F20"/>
          <w:spacing w:val="-9"/>
        </w:rPr>
        <w:t> </w:t>
      </w:r>
      <w:r>
        <w:rPr>
          <w:color w:val="231F20"/>
        </w:rPr>
        <w:t>the</w:t>
      </w:r>
      <w:r>
        <w:rPr>
          <w:color w:val="231F20"/>
          <w:spacing w:val="-9"/>
        </w:rPr>
        <w:t> </w:t>
      </w:r>
      <w:r>
        <w:rPr>
          <w:color w:val="231F20"/>
        </w:rPr>
        <w:t>biggest</w:t>
      </w:r>
      <w:r>
        <w:rPr>
          <w:color w:val="231F20"/>
          <w:spacing w:val="-9"/>
        </w:rPr>
        <w:t> </w:t>
      </w:r>
      <w:r>
        <w:rPr>
          <w:color w:val="231F20"/>
        </w:rPr>
        <w:t>roadblock </w:t>
      </w:r>
      <w:r>
        <w:rPr>
          <w:color w:val="231F20"/>
          <w:spacing w:val="-2"/>
        </w:rPr>
        <w:t>to</w:t>
      </w:r>
      <w:r>
        <w:rPr>
          <w:color w:val="231F20"/>
          <w:spacing w:val="-13"/>
        </w:rPr>
        <w:t> </w:t>
      </w:r>
      <w:r>
        <w:rPr>
          <w:color w:val="231F20"/>
          <w:spacing w:val="-2"/>
        </w:rPr>
        <w:t>people</w:t>
      </w:r>
      <w:r>
        <w:rPr>
          <w:color w:val="231F20"/>
          <w:spacing w:val="-13"/>
        </w:rPr>
        <w:t> </w:t>
      </w:r>
      <w:r>
        <w:rPr>
          <w:color w:val="231F20"/>
          <w:spacing w:val="-2"/>
        </w:rPr>
        <w:t>starting</w:t>
      </w:r>
      <w:r>
        <w:rPr>
          <w:color w:val="231F20"/>
          <w:spacing w:val="-13"/>
        </w:rPr>
        <w:t> </w:t>
      </w:r>
      <w:r>
        <w:rPr>
          <w:color w:val="231F20"/>
          <w:spacing w:val="-2"/>
        </w:rPr>
        <w:t>wheelchair</w:t>
      </w:r>
      <w:r>
        <w:rPr>
          <w:color w:val="231F20"/>
          <w:spacing w:val="-13"/>
        </w:rPr>
        <w:t> </w:t>
      </w:r>
      <w:r>
        <w:rPr>
          <w:color w:val="231F20"/>
          <w:spacing w:val="-2"/>
        </w:rPr>
        <w:t>sport</w:t>
      </w:r>
      <w:r>
        <w:rPr>
          <w:color w:val="231F20"/>
          <w:spacing w:val="-13"/>
        </w:rPr>
        <w:t> </w:t>
      </w:r>
      <w:r>
        <w:rPr>
          <w:color w:val="231F20"/>
          <w:spacing w:val="-2"/>
        </w:rPr>
        <w:t>so</w:t>
      </w:r>
      <w:r>
        <w:rPr>
          <w:color w:val="231F20"/>
          <w:spacing w:val="-13"/>
        </w:rPr>
        <w:t> </w:t>
      </w:r>
      <w:r>
        <w:rPr>
          <w:color w:val="231F20"/>
          <w:spacing w:val="-2"/>
        </w:rPr>
        <w:t>we </w:t>
      </w:r>
      <w:r>
        <w:rPr>
          <w:color w:val="231F20"/>
        </w:rPr>
        <w:t>will discuss some tips about how NDIS funding</w:t>
      </w:r>
      <w:r>
        <w:rPr>
          <w:color w:val="231F20"/>
          <w:spacing w:val="-1"/>
        </w:rPr>
        <w:t> </w:t>
      </w:r>
      <w:r>
        <w:rPr>
          <w:color w:val="231F20"/>
        </w:rPr>
        <w:t>can</w:t>
      </w:r>
      <w:r>
        <w:rPr>
          <w:color w:val="231F20"/>
          <w:spacing w:val="-1"/>
        </w:rPr>
        <w:t> </w:t>
      </w:r>
      <w:r>
        <w:rPr>
          <w:color w:val="231F20"/>
        </w:rPr>
        <w:t>give</w:t>
      </w:r>
      <w:r>
        <w:rPr>
          <w:color w:val="231F20"/>
          <w:spacing w:val="-1"/>
        </w:rPr>
        <w:t> </w:t>
      </w:r>
      <w:r>
        <w:rPr>
          <w:color w:val="231F20"/>
        </w:rPr>
        <w:t>you</w:t>
      </w:r>
      <w:r>
        <w:rPr>
          <w:color w:val="231F20"/>
          <w:spacing w:val="-1"/>
        </w:rPr>
        <w:t> </w:t>
      </w:r>
      <w:r>
        <w:rPr>
          <w:color w:val="231F20"/>
        </w:rPr>
        <w:t>access</w:t>
      </w:r>
      <w:r>
        <w:rPr>
          <w:color w:val="231F20"/>
          <w:spacing w:val="-1"/>
        </w:rPr>
        <w:t> </w:t>
      </w:r>
      <w:r>
        <w:rPr>
          <w:color w:val="231F20"/>
        </w:rPr>
        <w:t>to</w:t>
      </w:r>
      <w:r>
        <w:rPr>
          <w:color w:val="231F20"/>
          <w:spacing w:val="-1"/>
        </w:rPr>
        <w:t> </w:t>
      </w:r>
      <w:r>
        <w:rPr>
          <w:color w:val="231F20"/>
        </w:rPr>
        <w:t>these.</w:t>
      </w:r>
    </w:p>
    <w:p>
      <w:pPr>
        <w:pStyle w:val="BodyText"/>
        <w:spacing w:line="266" w:lineRule="auto" w:before="1"/>
      </w:pPr>
      <w:r>
        <w:rPr>
          <w:color w:val="231F20"/>
          <w:spacing w:val="-2"/>
        </w:rPr>
        <w:t>Discover</w:t>
      </w:r>
      <w:r>
        <w:rPr>
          <w:color w:val="231F20"/>
          <w:spacing w:val="-16"/>
        </w:rPr>
        <w:t> </w:t>
      </w:r>
      <w:r>
        <w:rPr>
          <w:color w:val="231F20"/>
          <w:spacing w:val="-2"/>
        </w:rPr>
        <w:t>different</w:t>
      </w:r>
      <w:r>
        <w:rPr>
          <w:color w:val="231F20"/>
          <w:spacing w:val="-16"/>
        </w:rPr>
        <w:t> </w:t>
      </w:r>
      <w:r>
        <w:rPr>
          <w:color w:val="231F20"/>
          <w:spacing w:val="-2"/>
        </w:rPr>
        <w:t>ways</w:t>
      </w:r>
      <w:r>
        <w:rPr>
          <w:color w:val="231F20"/>
          <w:spacing w:val="-15"/>
        </w:rPr>
        <w:t> </w:t>
      </w:r>
      <w:r>
        <w:rPr>
          <w:color w:val="231F20"/>
          <w:spacing w:val="-2"/>
        </w:rPr>
        <w:t>you</w:t>
      </w:r>
      <w:r>
        <w:rPr>
          <w:color w:val="231F20"/>
          <w:spacing w:val="-16"/>
        </w:rPr>
        <w:t> </w:t>
      </w:r>
      <w:r>
        <w:rPr>
          <w:color w:val="231F20"/>
          <w:spacing w:val="-2"/>
        </w:rPr>
        <w:t>can</w:t>
      </w:r>
      <w:r>
        <w:rPr>
          <w:color w:val="231F20"/>
          <w:spacing w:val="-15"/>
        </w:rPr>
        <w:t> </w:t>
      </w:r>
      <w:r>
        <w:rPr>
          <w:color w:val="231F20"/>
          <w:spacing w:val="-2"/>
        </w:rPr>
        <w:t>get</w:t>
      </w:r>
      <w:r>
        <w:rPr>
          <w:color w:val="231F20"/>
          <w:spacing w:val="-16"/>
        </w:rPr>
        <w:t> </w:t>
      </w:r>
      <w:r>
        <w:rPr>
          <w:color w:val="231F20"/>
          <w:spacing w:val="-2"/>
        </w:rPr>
        <w:t>funding </w:t>
      </w:r>
      <w:r>
        <w:rPr>
          <w:color w:val="231F20"/>
        </w:rPr>
        <w:t>for equipment with other less known opportunities outside of the NDIS.</w:t>
      </w:r>
    </w:p>
    <w:p>
      <w:pPr>
        <w:pStyle w:val="BodyText"/>
        <w:spacing w:line="266" w:lineRule="auto" w:before="171"/>
        <w:ind w:right="150"/>
        <w:jc w:val="both"/>
      </w:pPr>
      <w:r>
        <w:rPr>
          <w:color w:val="231F20"/>
          <w:spacing w:val="-2"/>
        </w:rPr>
        <w:t>Wayne</w:t>
      </w:r>
      <w:r>
        <w:rPr>
          <w:color w:val="231F20"/>
          <w:spacing w:val="-12"/>
        </w:rPr>
        <w:t> </w:t>
      </w:r>
      <w:r>
        <w:rPr>
          <w:color w:val="231F20"/>
          <w:spacing w:val="-2"/>
        </w:rPr>
        <w:t>is</w:t>
      </w:r>
      <w:r>
        <w:rPr>
          <w:color w:val="231F20"/>
          <w:spacing w:val="-12"/>
        </w:rPr>
        <w:t> </w:t>
      </w:r>
      <w:r>
        <w:rPr>
          <w:color w:val="231F20"/>
          <w:spacing w:val="-2"/>
        </w:rPr>
        <w:t>a</w:t>
      </w:r>
      <w:r>
        <w:rPr>
          <w:color w:val="231F20"/>
          <w:spacing w:val="-12"/>
        </w:rPr>
        <w:t> </w:t>
      </w:r>
      <w:r>
        <w:rPr>
          <w:color w:val="231F20"/>
          <w:spacing w:val="-2"/>
        </w:rPr>
        <w:t>4-time</w:t>
      </w:r>
      <w:r>
        <w:rPr>
          <w:color w:val="231F20"/>
          <w:spacing w:val="-12"/>
        </w:rPr>
        <w:t> </w:t>
      </w:r>
      <w:r>
        <w:rPr>
          <w:color w:val="231F20"/>
          <w:spacing w:val="-2"/>
        </w:rPr>
        <w:t>Wheelchair</w:t>
      </w:r>
      <w:r>
        <w:rPr>
          <w:color w:val="231F20"/>
          <w:spacing w:val="-12"/>
        </w:rPr>
        <w:t> </w:t>
      </w:r>
      <w:r>
        <w:rPr>
          <w:color w:val="231F20"/>
          <w:spacing w:val="-2"/>
        </w:rPr>
        <w:t>AFL</w:t>
      </w:r>
      <w:r>
        <w:rPr>
          <w:color w:val="231F20"/>
          <w:spacing w:val="-12"/>
        </w:rPr>
        <w:t> </w:t>
      </w:r>
      <w:r>
        <w:rPr>
          <w:color w:val="231F20"/>
          <w:spacing w:val="-2"/>
        </w:rPr>
        <w:t>National </w:t>
      </w:r>
      <w:r>
        <w:rPr>
          <w:color w:val="231F20"/>
        </w:rPr>
        <w:t>Champion</w:t>
      </w:r>
      <w:r>
        <w:rPr>
          <w:color w:val="231F20"/>
          <w:spacing w:val="-18"/>
        </w:rPr>
        <w:t> </w:t>
      </w:r>
      <w:r>
        <w:rPr>
          <w:color w:val="231F20"/>
        </w:rPr>
        <w:t>and</w:t>
      </w:r>
      <w:r>
        <w:rPr>
          <w:color w:val="231F20"/>
          <w:spacing w:val="-18"/>
        </w:rPr>
        <w:t> </w:t>
      </w:r>
      <w:r>
        <w:rPr>
          <w:color w:val="231F20"/>
        </w:rPr>
        <w:t>currently</w:t>
      </w:r>
      <w:r>
        <w:rPr>
          <w:color w:val="231F20"/>
          <w:spacing w:val="-17"/>
        </w:rPr>
        <w:t> </w:t>
      </w:r>
      <w:r>
        <w:rPr>
          <w:color w:val="231F20"/>
        </w:rPr>
        <w:t>plays</w:t>
      </w:r>
      <w:r>
        <w:rPr>
          <w:color w:val="231F20"/>
          <w:spacing w:val="-18"/>
        </w:rPr>
        <w:t> </w:t>
      </w:r>
      <w:r>
        <w:rPr>
          <w:color w:val="231F20"/>
        </w:rPr>
        <w:t>for</w:t>
      </w:r>
      <w:r>
        <w:rPr>
          <w:color w:val="231F20"/>
          <w:spacing w:val="-17"/>
        </w:rPr>
        <w:t> </w:t>
      </w:r>
      <w:r>
        <w:rPr>
          <w:color w:val="231F20"/>
        </w:rPr>
        <w:t>Norwood in the Wheelchair SANFL. He has worked</w:t>
      </w:r>
    </w:p>
    <w:p>
      <w:pPr>
        <w:pStyle w:val="BodyText"/>
        <w:spacing w:line="266" w:lineRule="auto"/>
        <w:ind w:right="327"/>
      </w:pPr>
      <w:r>
        <w:rPr>
          <w:color w:val="231F20"/>
        </w:rPr>
        <w:t>in</w:t>
      </w:r>
      <w:r>
        <w:rPr>
          <w:color w:val="231F20"/>
          <w:spacing w:val="-15"/>
        </w:rPr>
        <w:t> </w:t>
      </w:r>
      <w:r>
        <w:rPr>
          <w:color w:val="231F20"/>
        </w:rPr>
        <w:t>Assistive</w:t>
      </w:r>
      <w:r>
        <w:rPr>
          <w:color w:val="231F20"/>
          <w:spacing w:val="-15"/>
        </w:rPr>
        <w:t> </w:t>
      </w:r>
      <w:r>
        <w:rPr>
          <w:color w:val="231F20"/>
        </w:rPr>
        <w:t>Technology</w:t>
      </w:r>
      <w:r>
        <w:rPr>
          <w:color w:val="231F20"/>
          <w:spacing w:val="-15"/>
        </w:rPr>
        <w:t> </w:t>
      </w:r>
      <w:r>
        <w:rPr>
          <w:color w:val="231F20"/>
        </w:rPr>
        <w:t>for</w:t>
      </w:r>
      <w:r>
        <w:rPr>
          <w:color w:val="231F20"/>
          <w:spacing w:val="-15"/>
        </w:rPr>
        <w:t> </w:t>
      </w:r>
      <w:r>
        <w:rPr>
          <w:color w:val="231F20"/>
        </w:rPr>
        <w:t>14</w:t>
      </w:r>
      <w:r>
        <w:rPr>
          <w:color w:val="231F20"/>
          <w:spacing w:val="-15"/>
        </w:rPr>
        <w:t> </w:t>
      </w:r>
      <w:r>
        <w:rPr>
          <w:color w:val="231F20"/>
        </w:rPr>
        <w:t>years</w:t>
      </w:r>
      <w:r>
        <w:rPr>
          <w:color w:val="231F20"/>
          <w:spacing w:val="-15"/>
        </w:rPr>
        <w:t> </w:t>
      </w:r>
      <w:r>
        <w:rPr>
          <w:color w:val="231F20"/>
        </w:rPr>
        <w:t>and has spent much of that time dedicated </w:t>
      </w:r>
      <w:r>
        <w:rPr>
          <w:color w:val="231F20"/>
          <w:spacing w:val="-2"/>
        </w:rPr>
        <w:t>to</w:t>
      </w:r>
      <w:r>
        <w:rPr>
          <w:color w:val="231F20"/>
          <w:spacing w:val="-12"/>
        </w:rPr>
        <w:t> </w:t>
      </w:r>
      <w:r>
        <w:rPr>
          <w:color w:val="231F20"/>
          <w:spacing w:val="-2"/>
        </w:rPr>
        <w:t>helping</w:t>
      </w:r>
      <w:r>
        <w:rPr>
          <w:color w:val="231F20"/>
          <w:spacing w:val="-12"/>
        </w:rPr>
        <w:t> </w:t>
      </w:r>
      <w:r>
        <w:rPr>
          <w:color w:val="231F20"/>
          <w:spacing w:val="-2"/>
        </w:rPr>
        <w:t>people</w:t>
      </w:r>
      <w:r>
        <w:rPr>
          <w:color w:val="231F20"/>
          <w:spacing w:val="-12"/>
        </w:rPr>
        <w:t> </w:t>
      </w:r>
      <w:r>
        <w:rPr>
          <w:color w:val="231F20"/>
          <w:spacing w:val="-2"/>
        </w:rPr>
        <w:t>through</w:t>
      </w:r>
      <w:r>
        <w:rPr>
          <w:color w:val="231F20"/>
          <w:spacing w:val="-12"/>
        </w:rPr>
        <w:t> </w:t>
      </w:r>
      <w:r>
        <w:rPr>
          <w:color w:val="231F20"/>
          <w:spacing w:val="-2"/>
        </w:rPr>
        <w:t>the</w:t>
      </w:r>
      <w:r>
        <w:rPr>
          <w:color w:val="231F20"/>
          <w:spacing w:val="-12"/>
        </w:rPr>
        <w:t> </w:t>
      </w:r>
      <w:r>
        <w:rPr>
          <w:color w:val="231F20"/>
          <w:spacing w:val="-2"/>
        </w:rPr>
        <w:t>benefits</w:t>
      </w:r>
      <w:r>
        <w:rPr>
          <w:color w:val="231F20"/>
          <w:spacing w:val="-12"/>
        </w:rPr>
        <w:t> </w:t>
      </w:r>
      <w:r>
        <w:rPr>
          <w:color w:val="231F20"/>
          <w:spacing w:val="-2"/>
        </w:rPr>
        <w:t>of </w:t>
      </w:r>
      <w:r>
        <w:rPr>
          <w:color w:val="231F20"/>
        </w:rPr>
        <w:t>wheelchair sport.</w:t>
      </w:r>
    </w:p>
    <w:p>
      <w:pPr>
        <w:spacing w:before="172"/>
        <w:ind w:left="1133" w:right="0" w:firstLine="0"/>
        <w:jc w:val="both"/>
        <w:rPr>
          <w:rFonts w:ascii="Tahoma"/>
          <w:b/>
          <w:sz w:val="20"/>
        </w:rPr>
      </w:pPr>
      <w:r>
        <w:rPr>
          <w:rFonts w:ascii="Tahoma"/>
          <w:b/>
          <w:color w:val="B41E8E"/>
          <w:spacing w:val="-2"/>
          <w:w w:val="105"/>
          <w:sz w:val="20"/>
          <w:u w:val="single" w:color="B41E8E"/>
        </w:rPr>
        <w:t>AUSTRALIAN</w:t>
      </w:r>
      <w:r>
        <w:rPr>
          <w:rFonts w:ascii="Tahoma"/>
          <w:b/>
          <w:color w:val="B41E8E"/>
          <w:spacing w:val="-1"/>
          <w:w w:val="105"/>
          <w:sz w:val="20"/>
          <w:u w:val="single" w:color="B41E8E"/>
        </w:rPr>
        <w:t> </w:t>
      </w:r>
      <w:r>
        <w:rPr>
          <w:rFonts w:ascii="Tahoma"/>
          <w:b/>
          <w:color w:val="B41E8E"/>
          <w:spacing w:val="-2"/>
          <w:w w:val="105"/>
          <w:sz w:val="20"/>
          <w:u w:val="single" w:color="B41E8E"/>
        </w:rPr>
        <w:t>RECORD</w:t>
      </w:r>
      <w:r>
        <w:rPr>
          <w:rFonts w:ascii="Tahoma"/>
          <w:b/>
          <w:color w:val="B41E8E"/>
          <w:w w:val="105"/>
          <w:sz w:val="20"/>
          <w:u w:val="single" w:color="B41E8E"/>
        </w:rPr>
        <w:t> </w:t>
      </w:r>
      <w:r>
        <w:rPr>
          <w:rFonts w:ascii="Tahoma"/>
          <w:b/>
          <w:color w:val="B41E8E"/>
          <w:spacing w:val="-2"/>
          <w:w w:val="105"/>
          <w:sz w:val="20"/>
          <w:u w:val="single" w:color="B41E8E"/>
        </w:rPr>
        <w:t>ATTEMPT</w:t>
      </w:r>
    </w:p>
    <w:p>
      <w:pPr>
        <w:spacing w:line="268" w:lineRule="auto" w:before="29"/>
        <w:ind w:left="1133" w:right="274" w:firstLine="0"/>
        <w:jc w:val="both"/>
        <w:rPr>
          <w:rFonts w:ascii="Tahoma"/>
          <w:b/>
          <w:sz w:val="20"/>
        </w:rPr>
      </w:pPr>
      <w:r>
        <w:rPr>
          <w:rFonts w:ascii="Tahoma"/>
          <w:b/>
          <w:color w:val="B41E8E"/>
          <w:sz w:val="20"/>
        </w:rPr>
        <w:t>After</w:t>
      </w:r>
      <w:r>
        <w:rPr>
          <w:rFonts w:ascii="Tahoma"/>
          <w:b/>
          <w:color w:val="B41E8E"/>
          <w:spacing w:val="-2"/>
          <w:sz w:val="20"/>
        </w:rPr>
        <w:t> </w:t>
      </w:r>
      <w:r>
        <w:rPr>
          <w:rFonts w:ascii="Tahoma"/>
          <w:b/>
          <w:color w:val="B41E8E"/>
          <w:sz w:val="20"/>
        </w:rPr>
        <w:t>this</w:t>
      </w:r>
      <w:r>
        <w:rPr>
          <w:rFonts w:ascii="Tahoma"/>
          <w:b/>
          <w:color w:val="B41E8E"/>
          <w:spacing w:val="-2"/>
          <w:sz w:val="20"/>
        </w:rPr>
        <w:t> </w:t>
      </w:r>
      <w:r>
        <w:rPr>
          <w:rFonts w:ascii="Tahoma"/>
          <w:b/>
          <w:color w:val="B41E8E"/>
          <w:sz w:val="20"/>
        </w:rPr>
        <w:t>session</w:t>
      </w:r>
      <w:r>
        <w:rPr>
          <w:rFonts w:ascii="Tahoma"/>
          <w:b/>
          <w:color w:val="B41E8E"/>
          <w:spacing w:val="-2"/>
          <w:sz w:val="20"/>
        </w:rPr>
        <w:t> </w:t>
      </w:r>
      <w:r>
        <w:rPr>
          <w:rFonts w:ascii="Tahoma"/>
          <w:b/>
          <w:color w:val="B41E8E"/>
          <w:sz w:val="20"/>
        </w:rPr>
        <w:t>join</w:t>
      </w:r>
      <w:r>
        <w:rPr>
          <w:rFonts w:ascii="Tahoma"/>
          <w:b/>
          <w:color w:val="B41E8E"/>
          <w:spacing w:val="-2"/>
          <w:sz w:val="20"/>
        </w:rPr>
        <w:t> </w:t>
      </w:r>
      <w:r>
        <w:rPr>
          <w:rFonts w:ascii="Tahoma"/>
          <w:b/>
          <w:color w:val="B41E8E"/>
          <w:sz w:val="20"/>
        </w:rPr>
        <w:t>Wayne</w:t>
      </w:r>
      <w:r>
        <w:rPr>
          <w:rFonts w:ascii="Tahoma"/>
          <w:b/>
          <w:color w:val="B41E8E"/>
          <w:spacing w:val="-2"/>
          <w:sz w:val="20"/>
        </w:rPr>
        <w:t> </w:t>
      </w:r>
      <w:r>
        <w:rPr>
          <w:rFonts w:ascii="Tahoma"/>
          <w:b/>
          <w:color w:val="B41E8E"/>
          <w:sz w:val="20"/>
        </w:rPr>
        <w:t>as</w:t>
      </w:r>
      <w:r>
        <w:rPr>
          <w:rFonts w:ascii="Tahoma"/>
          <w:b/>
          <w:color w:val="B41E8E"/>
          <w:spacing w:val="-2"/>
          <w:sz w:val="20"/>
        </w:rPr>
        <w:t> </w:t>
      </w:r>
      <w:r>
        <w:rPr>
          <w:rFonts w:ascii="Tahoma"/>
          <w:b/>
          <w:color w:val="B41E8E"/>
          <w:sz w:val="20"/>
        </w:rPr>
        <w:t>he</w:t>
      </w:r>
      <w:r>
        <w:rPr>
          <w:rFonts w:ascii="Tahoma"/>
          <w:b/>
          <w:color w:val="B41E8E"/>
          <w:spacing w:val="-2"/>
          <w:sz w:val="20"/>
        </w:rPr>
        <w:t> </w:t>
      </w:r>
      <w:r>
        <w:rPr>
          <w:rFonts w:ascii="Tahoma"/>
          <w:b/>
          <w:color w:val="B41E8E"/>
          <w:sz w:val="20"/>
        </w:rPr>
        <w:t>leads a wheelchair conga line in an attempt to break the current Australian record.</w:t>
      </w:r>
    </w:p>
    <w:p>
      <w:pPr>
        <w:pStyle w:val="Heading2"/>
        <w:ind w:left="810" w:right="582"/>
      </w:pPr>
      <w:r>
        <w:rPr>
          <w:b w:val="0"/>
        </w:rPr>
        <w:br w:type="column"/>
      </w:r>
      <w:r>
        <w:rPr>
          <w:color w:val="002057"/>
          <w:w w:val="105"/>
        </w:rPr>
        <w:t>Alternative Access to </w:t>
      </w:r>
      <w:r>
        <w:rPr>
          <w:color w:val="002057"/>
        </w:rPr>
        <w:t>Computers and </w:t>
      </w:r>
      <w:r>
        <w:rPr>
          <w:color w:val="002057"/>
        </w:rPr>
        <w:t>Devices</w:t>
      </w:r>
    </w:p>
    <w:p>
      <w:pPr>
        <w:pStyle w:val="Heading3"/>
        <w:spacing w:line="247" w:lineRule="auto" w:before="226"/>
        <w:ind w:left="810" w:right="2335"/>
      </w:pPr>
      <w:r>
        <w:rPr/>
        <w:drawing>
          <wp:anchor distT="0" distB="0" distL="0" distR="0" allowOverlap="1" layoutInCell="1" locked="0" behindDoc="0" simplePos="0" relativeHeight="15751680">
            <wp:simplePos x="0" y="0"/>
            <wp:positionH relativeFrom="page">
              <wp:posOffset>5802350</wp:posOffset>
            </wp:positionH>
            <wp:positionV relativeFrom="paragraph">
              <wp:posOffset>596538</wp:posOffset>
            </wp:positionV>
            <wp:extent cx="1037653" cy="1315199"/>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58" cstate="print"/>
                    <a:stretch>
                      <a:fillRect/>
                    </a:stretch>
                  </pic:blipFill>
                  <pic:spPr>
                    <a:xfrm>
                      <a:off x="0" y="0"/>
                      <a:ext cx="1037653" cy="1315199"/>
                    </a:xfrm>
                    <a:prstGeom prst="rect">
                      <a:avLst/>
                    </a:prstGeom>
                  </pic:spPr>
                </pic:pic>
              </a:graphicData>
            </a:graphic>
          </wp:anchor>
        </w:drawing>
      </w:r>
      <w:r>
        <w:rPr>
          <w:color w:val="435583"/>
        </w:rPr>
        <w:t>Caitlin Mah, Occupation</w:t>
      </w:r>
      <w:r>
        <w:rPr>
          <w:color w:val="435583"/>
          <w:spacing w:val="-22"/>
        </w:rPr>
        <w:t> </w:t>
      </w:r>
      <w:r>
        <w:rPr>
          <w:color w:val="435583"/>
        </w:rPr>
        <w:t>Therapist, Zyteq Pty Ltd</w:t>
      </w:r>
    </w:p>
    <w:p>
      <w:pPr>
        <w:pStyle w:val="BodyText"/>
        <w:ind w:left="0"/>
        <w:rPr>
          <w:sz w:val="24"/>
        </w:rPr>
      </w:pPr>
    </w:p>
    <w:p>
      <w:pPr>
        <w:pStyle w:val="BodyText"/>
        <w:spacing w:line="266" w:lineRule="auto"/>
        <w:ind w:left="810" w:right="2496"/>
      </w:pPr>
      <w:r>
        <w:rPr>
          <w:color w:val="231F20"/>
          <w:spacing w:val="-2"/>
        </w:rPr>
        <w:t>If</w:t>
      </w:r>
      <w:r>
        <w:rPr>
          <w:color w:val="231F20"/>
          <w:spacing w:val="-16"/>
        </w:rPr>
        <w:t> </w:t>
      </w:r>
      <w:r>
        <w:rPr>
          <w:color w:val="231F20"/>
          <w:spacing w:val="-2"/>
        </w:rPr>
        <w:t>the</w:t>
      </w:r>
      <w:r>
        <w:rPr>
          <w:color w:val="231F20"/>
          <w:spacing w:val="-16"/>
        </w:rPr>
        <w:t> </w:t>
      </w:r>
      <w:r>
        <w:rPr>
          <w:color w:val="231F20"/>
          <w:spacing w:val="-2"/>
        </w:rPr>
        <w:t>standard</w:t>
      </w:r>
      <w:r>
        <w:rPr>
          <w:color w:val="231F20"/>
          <w:spacing w:val="-15"/>
        </w:rPr>
        <w:t> </w:t>
      </w:r>
      <w:r>
        <w:rPr>
          <w:color w:val="231F20"/>
          <w:spacing w:val="-2"/>
        </w:rPr>
        <w:t>keyboard </w:t>
      </w:r>
      <w:r>
        <w:rPr>
          <w:color w:val="231F20"/>
        </w:rPr>
        <w:t>and mouse, or touch screens are difficult to use, alternative access to computers, tablets and devices can ensure ongoing operation and</w:t>
      </w:r>
    </w:p>
    <w:p>
      <w:pPr>
        <w:pStyle w:val="BodyText"/>
        <w:spacing w:line="266" w:lineRule="auto" w:before="2"/>
        <w:ind w:left="810" w:right="918"/>
      </w:pPr>
      <w:r>
        <w:rPr>
          <w:color w:val="231F20"/>
        </w:rPr>
        <w:t>control.</w:t>
      </w:r>
      <w:r>
        <w:rPr>
          <w:color w:val="231F20"/>
          <w:spacing w:val="-16"/>
        </w:rPr>
        <w:t> </w:t>
      </w:r>
      <w:r>
        <w:rPr>
          <w:color w:val="231F20"/>
        </w:rPr>
        <w:t>A</w:t>
      </w:r>
      <w:r>
        <w:rPr>
          <w:color w:val="231F20"/>
          <w:spacing w:val="-16"/>
        </w:rPr>
        <w:t> </w:t>
      </w:r>
      <w:r>
        <w:rPr>
          <w:color w:val="231F20"/>
        </w:rPr>
        <w:t>selection</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current</w:t>
      </w:r>
      <w:r>
        <w:rPr>
          <w:color w:val="231F20"/>
          <w:spacing w:val="-16"/>
        </w:rPr>
        <w:t> </w:t>
      </w:r>
      <w:r>
        <w:rPr>
          <w:color w:val="231F20"/>
        </w:rPr>
        <w:t>range of mouse alternatives including head- tracking devices and eye-gaze will be demonstrated</w:t>
      </w:r>
      <w:r>
        <w:rPr>
          <w:color w:val="231F20"/>
          <w:spacing w:val="-11"/>
        </w:rPr>
        <w:t> </w:t>
      </w:r>
      <w:r>
        <w:rPr>
          <w:color w:val="231F20"/>
        </w:rPr>
        <w:t>and</w:t>
      </w:r>
      <w:r>
        <w:rPr>
          <w:color w:val="231F20"/>
          <w:spacing w:val="-11"/>
        </w:rPr>
        <w:t> </w:t>
      </w:r>
      <w:r>
        <w:rPr>
          <w:color w:val="231F20"/>
        </w:rPr>
        <w:t>evaluated</w:t>
      </w:r>
      <w:r>
        <w:rPr>
          <w:color w:val="231F20"/>
          <w:spacing w:val="-11"/>
        </w:rPr>
        <w:t> </w:t>
      </w:r>
      <w:r>
        <w:rPr>
          <w:color w:val="231F20"/>
        </w:rPr>
        <w:t>in</w:t>
      </w:r>
      <w:r>
        <w:rPr>
          <w:color w:val="231F20"/>
          <w:spacing w:val="-11"/>
        </w:rPr>
        <w:t> </w:t>
      </w:r>
      <w:r>
        <w:rPr>
          <w:color w:val="231F20"/>
        </w:rPr>
        <w:t>relation to user application. Parameters to be</w:t>
      </w:r>
    </w:p>
    <w:p>
      <w:pPr>
        <w:pStyle w:val="BodyText"/>
        <w:spacing w:line="266" w:lineRule="auto" w:before="1"/>
        <w:ind w:left="810" w:right="743"/>
      </w:pPr>
      <w:r>
        <w:rPr>
          <w:color w:val="231F20"/>
        </w:rPr>
        <w:t>considered</w:t>
      </w:r>
      <w:r>
        <w:rPr>
          <w:color w:val="231F20"/>
          <w:spacing w:val="-18"/>
        </w:rPr>
        <w:t> </w:t>
      </w:r>
      <w:r>
        <w:rPr>
          <w:color w:val="231F20"/>
        </w:rPr>
        <w:t>are</w:t>
      </w:r>
      <w:r>
        <w:rPr>
          <w:color w:val="231F20"/>
          <w:spacing w:val="-18"/>
        </w:rPr>
        <w:t> </w:t>
      </w:r>
      <w:r>
        <w:rPr>
          <w:color w:val="231F20"/>
        </w:rPr>
        <w:t>overall</w:t>
      </w:r>
      <w:r>
        <w:rPr>
          <w:color w:val="231F20"/>
          <w:spacing w:val="-17"/>
        </w:rPr>
        <w:t> </w:t>
      </w:r>
      <w:r>
        <w:rPr>
          <w:color w:val="231F20"/>
        </w:rPr>
        <w:t>efficiency</w:t>
      </w:r>
      <w:r>
        <w:rPr>
          <w:color w:val="231F20"/>
          <w:spacing w:val="-18"/>
        </w:rPr>
        <w:t> </w:t>
      </w:r>
      <w:r>
        <w:rPr>
          <w:color w:val="231F20"/>
        </w:rPr>
        <w:t>of</w:t>
      </w:r>
      <w:r>
        <w:rPr>
          <w:color w:val="231F20"/>
          <w:spacing w:val="-17"/>
        </w:rPr>
        <w:t> </w:t>
      </w:r>
      <w:r>
        <w:rPr>
          <w:color w:val="231F20"/>
        </w:rPr>
        <w:t>access, range</w:t>
      </w:r>
      <w:r>
        <w:rPr>
          <w:color w:val="231F20"/>
          <w:spacing w:val="-18"/>
        </w:rPr>
        <w:t> </w:t>
      </w:r>
      <w:r>
        <w:rPr>
          <w:color w:val="231F20"/>
        </w:rPr>
        <w:t>of</w:t>
      </w:r>
      <w:r>
        <w:rPr>
          <w:color w:val="231F20"/>
          <w:spacing w:val="-17"/>
        </w:rPr>
        <w:t> </w:t>
      </w:r>
      <w:r>
        <w:rPr>
          <w:color w:val="231F20"/>
        </w:rPr>
        <w:t>movement,</w:t>
      </w:r>
      <w:r>
        <w:rPr>
          <w:color w:val="231F20"/>
          <w:spacing w:val="-18"/>
        </w:rPr>
        <w:t> </w:t>
      </w:r>
      <w:r>
        <w:rPr>
          <w:color w:val="231F20"/>
        </w:rPr>
        <w:t>accessibility</w:t>
      </w:r>
      <w:r>
        <w:rPr>
          <w:color w:val="231F20"/>
          <w:spacing w:val="-17"/>
        </w:rPr>
        <w:t> </w:t>
      </w:r>
      <w:r>
        <w:rPr>
          <w:color w:val="231F20"/>
        </w:rPr>
        <w:t>settings, device platform and client suitability.</w:t>
      </w:r>
    </w:p>
    <w:p>
      <w:pPr>
        <w:pStyle w:val="BodyText"/>
        <w:spacing w:line="266" w:lineRule="auto"/>
        <w:ind w:left="810" w:right="582"/>
      </w:pPr>
      <w:r>
        <w:rPr>
          <w:color w:val="231F20"/>
        </w:rPr>
        <w:t>As</w:t>
      </w:r>
      <w:r>
        <w:rPr>
          <w:color w:val="231F20"/>
          <w:spacing w:val="-4"/>
        </w:rPr>
        <w:t> </w:t>
      </w:r>
      <w:r>
        <w:rPr>
          <w:color w:val="231F20"/>
        </w:rPr>
        <w:t>Zyteq’s</w:t>
      </w:r>
      <w:r>
        <w:rPr>
          <w:color w:val="231F20"/>
          <w:spacing w:val="-4"/>
        </w:rPr>
        <w:t> </w:t>
      </w:r>
      <w:r>
        <w:rPr>
          <w:color w:val="231F20"/>
        </w:rPr>
        <w:t>Occupational</w:t>
      </w:r>
      <w:r>
        <w:rPr>
          <w:color w:val="231F20"/>
          <w:spacing w:val="-4"/>
        </w:rPr>
        <w:t> </w:t>
      </w:r>
      <w:r>
        <w:rPr>
          <w:color w:val="231F20"/>
        </w:rPr>
        <w:t>Therapist,</w:t>
      </w:r>
      <w:r>
        <w:rPr>
          <w:color w:val="231F20"/>
          <w:spacing w:val="-4"/>
        </w:rPr>
        <w:t> </w:t>
      </w:r>
      <w:r>
        <w:rPr>
          <w:color w:val="231F20"/>
        </w:rPr>
        <w:t>Caitlin assists</w:t>
      </w:r>
      <w:r>
        <w:rPr>
          <w:color w:val="231F20"/>
          <w:spacing w:val="-16"/>
        </w:rPr>
        <w:t> </w:t>
      </w:r>
      <w:r>
        <w:rPr>
          <w:color w:val="231F20"/>
        </w:rPr>
        <w:t>our</w:t>
      </w:r>
      <w:r>
        <w:rPr>
          <w:color w:val="231F20"/>
          <w:spacing w:val="-16"/>
        </w:rPr>
        <w:t> </w:t>
      </w:r>
      <w:r>
        <w:rPr>
          <w:color w:val="231F20"/>
        </w:rPr>
        <w:t>clients</w:t>
      </w:r>
      <w:r>
        <w:rPr>
          <w:color w:val="231F20"/>
          <w:spacing w:val="-16"/>
        </w:rPr>
        <w:t> </w:t>
      </w:r>
      <w:r>
        <w:rPr>
          <w:color w:val="231F20"/>
        </w:rPr>
        <w:t>to</w:t>
      </w:r>
      <w:r>
        <w:rPr>
          <w:color w:val="231F20"/>
          <w:spacing w:val="-16"/>
        </w:rPr>
        <w:t> </w:t>
      </w:r>
      <w:r>
        <w:rPr>
          <w:color w:val="231F20"/>
        </w:rPr>
        <w:t>select</w:t>
      </w:r>
      <w:r>
        <w:rPr>
          <w:color w:val="231F20"/>
          <w:spacing w:val="-16"/>
        </w:rPr>
        <w:t> </w:t>
      </w:r>
      <w:r>
        <w:rPr>
          <w:color w:val="231F20"/>
        </w:rPr>
        <w:t>the</w:t>
      </w:r>
      <w:r>
        <w:rPr>
          <w:color w:val="231F20"/>
          <w:spacing w:val="-16"/>
        </w:rPr>
        <w:t> </w:t>
      </w:r>
      <w:r>
        <w:rPr>
          <w:color w:val="231F20"/>
        </w:rPr>
        <w:t>technology that best suits their needs, starting with working together to explore the most suitable</w:t>
      </w:r>
      <w:r>
        <w:rPr>
          <w:color w:val="231F20"/>
          <w:spacing w:val="-6"/>
        </w:rPr>
        <w:t> </w:t>
      </w:r>
      <w:r>
        <w:rPr>
          <w:color w:val="231F20"/>
        </w:rPr>
        <w:t>access</w:t>
      </w:r>
      <w:r>
        <w:rPr>
          <w:color w:val="231F20"/>
          <w:spacing w:val="-6"/>
        </w:rPr>
        <w:t> </w:t>
      </w:r>
      <w:r>
        <w:rPr>
          <w:color w:val="231F20"/>
        </w:rPr>
        <w:t>method</w:t>
      </w:r>
      <w:r>
        <w:rPr>
          <w:color w:val="231F20"/>
          <w:spacing w:val="-6"/>
        </w:rPr>
        <w:t> </w:t>
      </w:r>
      <w:r>
        <w:rPr>
          <w:color w:val="231F20"/>
        </w:rPr>
        <w:t>or</w:t>
      </w:r>
      <w:r>
        <w:rPr>
          <w:color w:val="231F20"/>
          <w:spacing w:val="-6"/>
        </w:rPr>
        <w:t> </w:t>
      </w:r>
      <w:r>
        <w:rPr>
          <w:color w:val="231F20"/>
        </w:rPr>
        <w:t>methods</w:t>
      </w:r>
      <w:r>
        <w:rPr>
          <w:color w:val="231F20"/>
          <w:spacing w:val="-6"/>
        </w:rPr>
        <w:t> </w:t>
      </w:r>
      <w:r>
        <w:rPr>
          <w:color w:val="231F20"/>
        </w:rPr>
        <w:t>in</w:t>
      </w:r>
      <w:r>
        <w:rPr>
          <w:color w:val="231F20"/>
          <w:spacing w:val="-6"/>
        </w:rPr>
        <w:t> </w:t>
      </w:r>
      <w:r>
        <w:rPr>
          <w:color w:val="231F20"/>
        </w:rPr>
        <w:t>the context of the individual’s goals.</w:t>
      </w:r>
    </w:p>
    <w:p>
      <w:pPr>
        <w:pStyle w:val="BodyText"/>
        <w:spacing w:line="266" w:lineRule="auto" w:before="171"/>
        <w:ind w:left="810" w:right="621"/>
      </w:pPr>
      <w:r>
        <w:rPr>
          <w:color w:val="231F20"/>
        </w:rPr>
        <w:t>Caitlin has worked with a range of individuals of differing abilities and </w:t>
      </w:r>
      <w:r>
        <w:rPr>
          <w:color w:val="231F20"/>
          <w:spacing w:val="-2"/>
        </w:rPr>
        <w:t>diagnoses</w:t>
      </w:r>
      <w:r>
        <w:rPr>
          <w:color w:val="231F20"/>
          <w:spacing w:val="-12"/>
        </w:rPr>
        <w:t> </w:t>
      </w:r>
      <w:r>
        <w:rPr>
          <w:color w:val="231F20"/>
          <w:spacing w:val="-2"/>
        </w:rPr>
        <w:t>in</w:t>
      </w:r>
      <w:r>
        <w:rPr>
          <w:color w:val="231F20"/>
          <w:spacing w:val="-12"/>
        </w:rPr>
        <w:t> </w:t>
      </w:r>
      <w:r>
        <w:rPr>
          <w:color w:val="231F20"/>
          <w:spacing w:val="-2"/>
        </w:rPr>
        <w:t>Canada</w:t>
      </w:r>
      <w:r>
        <w:rPr>
          <w:color w:val="231F20"/>
          <w:spacing w:val="-12"/>
        </w:rPr>
        <w:t> </w:t>
      </w:r>
      <w:r>
        <w:rPr>
          <w:color w:val="231F20"/>
          <w:spacing w:val="-2"/>
        </w:rPr>
        <w:t>and</w:t>
      </w:r>
      <w:r>
        <w:rPr>
          <w:color w:val="231F20"/>
          <w:spacing w:val="-12"/>
        </w:rPr>
        <w:t> </w:t>
      </w:r>
      <w:r>
        <w:rPr>
          <w:color w:val="231F20"/>
          <w:spacing w:val="-2"/>
        </w:rPr>
        <w:t>Australia,</w:t>
      </w:r>
      <w:r>
        <w:rPr>
          <w:color w:val="231F20"/>
          <w:spacing w:val="-12"/>
        </w:rPr>
        <w:t> </w:t>
      </w:r>
      <w:r>
        <w:rPr>
          <w:color w:val="231F20"/>
          <w:spacing w:val="-2"/>
        </w:rPr>
        <w:t>and</w:t>
      </w:r>
      <w:r>
        <w:rPr>
          <w:color w:val="231F20"/>
          <w:spacing w:val="-12"/>
        </w:rPr>
        <w:t> </w:t>
      </w:r>
      <w:r>
        <w:rPr>
          <w:color w:val="231F20"/>
          <w:spacing w:val="-2"/>
        </w:rPr>
        <w:t>she </w:t>
      </w:r>
      <w:r>
        <w:rPr>
          <w:color w:val="231F20"/>
        </w:rPr>
        <w:t>continues to expand her skillset through her clinical practice and professional development. Caitlin aims to positively contribute to the field of occupational therapy by enabling consumers to find personal meaning and satisfaction in the occupations that make them unique and contribute to their wellbeing.</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w w:val="105"/>
        </w:rPr>
        <w:t>WEDNESDAY</w:t>
      </w:r>
      <w:r>
        <w:rPr>
          <w:color w:val="002057"/>
          <w:spacing w:val="-33"/>
          <w:w w:val="105"/>
        </w:rPr>
        <w:t> </w:t>
      </w:r>
      <w:r>
        <w:rPr>
          <w:color w:val="002057"/>
          <w:w w:val="105"/>
        </w:rPr>
        <w:t>6</w:t>
      </w:r>
      <w:r>
        <w:rPr>
          <w:color w:val="002057"/>
          <w:spacing w:val="-33"/>
          <w:w w:val="105"/>
        </w:rPr>
        <w:t> </w:t>
      </w:r>
      <w:r>
        <w:rPr>
          <w:color w:val="002057"/>
          <w:w w:val="105"/>
        </w:rPr>
        <w:t>MARCH</w:t>
      </w:r>
      <w:r>
        <w:rPr>
          <w:color w:val="002057"/>
          <w:spacing w:val="-32"/>
          <w:w w:val="105"/>
        </w:rPr>
        <w:t> </w:t>
      </w:r>
      <w:r>
        <w:rPr>
          <w:color w:val="002057"/>
          <w:spacing w:val="-4"/>
          <w:w w:val="105"/>
        </w:rPr>
        <w:t>2024</w:t>
      </w:r>
    </w:p>
    <w:p>
      <w:pPr>
        <w:spacing w:before="22"/>
        <w:ind w:left="1162" w:right="0" w:firstLine="0"/>
        <w:jc w:val="left"/>
        <w:rPr>
          <w:i/>
          <w:sz w:val="28"/>
        </w:rPr>
      </w:pPr>
      <w:r>
        <w:rPr>
          <w:color w:val="002057"/>
          <w:sz w:val="40"/>
        </w:rPr>
        <w:t>3.00pm</w:t>
      </w:r>
      <w:r>
        <w:rPr>
          <w:color w:val="002057"/>
          <w:spacing w:val="-26"/>
          <w:sz w:val="40"/>
        </w:rPr>
        <w:t> </w:t>
      </w:r>
      <w:r>
        <w:rPr>
          <w:i/>
          <w:color w:val="002057"/>
          <w:sz w:val="28"/>
        </w:rPr>
        <w:t>45</w:t>
      </w:r>
      <w:r>
        <w:rPr>
          <w:i/>
          <w:color w:val="002057"/>
          <w:spacing w:val="-18"/>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1904">
                <wp:simplePos x="0" y="0"/>
                <wp:positionH relativeFrom="page">
                  <wp:posOffset>719999</wp:posOffset>
                </wp:positionH>
                <wp:positionV relativeFrom="paragraph">
                  <wp:posOffset>247763</wp:posOffset>
                </wp:positionV>
                <wp:extent cx="2790190" cy="432434"/>
                <wp:effectExtent l="0" t="0" r="0" b="0"/>
                <wp:wrapTopAndBottom/>
                <wp:docPr id="152" name="Group 152"/>
                <wp:cNvGraphicFramePr>
                  <a:graphicFrameLocks/>
                </wp:cNvGraphicFramePr>
                <a:graphic>
                  <a:graphicData uri="http://schemas.microsoft.com/office/word/2010/wordprocessingGroup">
                    <wpg:wgp>
                      <wpg:cNvPr id="152" name="Group 152"/>
                      <wpg:cNvGrpSpPr/>
                      <wpg:grpSpPr>
                        <a:xfrm>
                          <a:off x="0" y="0"/>
                          <a:ext cx="2790190" cy="432434"/>
                          <a:chExt cx="2790190" cy="432434"/>
                        </a:xfrm>
                      </wpg:grpSpPr>
                      <wps:wsp>
                        <wps:cNvPr id="153" name="Graphic 15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54" name="Textbox 15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4576;mso-wrap-distance-left:0;mso-wrap-distance-right:0" id="docshapegroup124" coordorigin="1134,390" coordsize="4394,681">
                <v:shape style="position:absolute;left:1133;top:390;width:4394;height:681" id="docshape125" coordorigin="1134,390" coordsize="4394,681" path="m5528,390l1134,390,1134,1070,4850,1070,5528,390xe" filled="true" fillcolor="#f7941d" stroked="false">
                  <v:path arrowok="t"/>
                  <v:fill type="solid"/>
                </v:shape>
                <v:shape style="position:absolute;left:1133;top:390;width:4394;height:681" type="#_x0000_t202" id="docshape12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6190"/>
      </w:pPr>
      <w:r>
        <w:rPr>
          <w:color w:val="002057"/>
        </w:rPr>
        <w:t>The Why, When, and How of Night-time Positioning</w:t>
      </w:r>
    </w:p>
    <w:p>
      <w:pPr>
        <w:pStyle w:val="Heading3"/>
        <w:spacing w:before="225"/>
      </w:pPr>
      <w:r>
        <w:rPr>
          <w:color w:val="435583"/>
        </w:rPr>
        <w:t>Joana </w:t>
      </w:r>
      <w:r>
        <w:rPr>
          <w:color w:val="435583"/>
          <w:spacing w:val="-2"/>
        </w:rPr>
        <w:t>Santiago,</w:t>
      </w:r>
    </w:p>
    <w:p>
      <w:pPr>
        <w:spacing w:before="9"/>
        <w:ind w:left="1133" w:right="0" w:firstLine="0"/>
        <w:jc w:val="left"/>
        <w:rPr>
          <w:sz w:val="24"/>
        </w:rPr>
      </w:pPr>
      <w:r>
        <w:rPr/>
        <w:drawing>
          <wp:anchor distT="0" distB="0" distL="0" distR="0" allowOverlap="1" layoutInCell="1" locked="0" behindDoc="0" simplePos="0" relativeHeight="15753216">
            <wp:simplePos x="0" y="0"/>
            <wp:positionH relativeFrom="page">
              <wp:posOffset>2472359</wp:posOffset>
            </wp:positionH>
            <wp:positionV relativeFrom="paragraph">
              <wp:posOffset>268298</wp:posOffset>
            </wp:positionV>
            <wp:extent cx="1037653" cy="1315199"/>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59" cstate="print"/>
                    <a:stretch>
                      <a:fillRect/>
                    </a:stretch>
                  </pic:blipFill>
                  <pic:spPr>
                    <a:xfrm>
                      <a:off x="0" y="0"/>
                      <a:ext cx="1037653" cy="1315199"/>
                    </a:xfrm>
                    <a:prstGeom prst="rect">
                      <a:avLst/>
                    </a:prstGeom>
                  </pic:spPr>
                </pic:pic>
              </a:graphicData>
            </a:graphic>
          </wp:anchor>
        </w:drawing>
      </w:r>
      <w:r>
        <w:rPr>
          <w:color w:val="435583"/>
          <w:sz w:val="24"/>
        </w:rPr>
        <w:t>Head</w:t>
      </w:r>
      <w:r>
        <w:rPr>
          <w:color w:val="435583"/>
          <w:spacing w:val="-10"/>
          <w:sz w:val="24"/>
        </w:rPr>
        <w:t> </w:t>
      </w:r>
      <w:r>
        <w:rPr>
          <w:color w:val="435583"/>
          <w:sz w:val="24"/>
        </w:rPr>
        <w:t>of</w:t>
      </w:r>
      <w:r>
        <w:rPr>
          <w:color w:val="435583"/>
          <w:spacing w:val="-9"/>
          <w:sz w:val="24"/>
        </w:rPr>
        <w:t> </w:t>
      </w:r>
      <w:r>
        <w:rPr>
          <w:color w:val="435583"/>
          <w:sz w:val="24"/>
        </w:rPr>
        <w:t>Clinical</w:t>
      </w:r>
      <w:r>
        <w:rPr>
          <w:color w:val="435583"/>
          <w:spacing w:val="-9"/>
          <w:sz w:val="24"/>
        </w:rPr>
        <w:t> </w:t>
      </w:r>
      <w:r>
        <w:rPr>
          <w:color w:val="435583"/>
          <w:spacing w:val="-2"/>
          <w:sz w:val="24"/>
        </w:rPr>
        <w:t>Education</w:t>
      </w:r>
    </w:p>
    <w:p>
      <w:pPr>
        <w:pStyle w:val="BodyText"/>
        <w:spacing w:before="10"/>
        <w:ind w:left="0"/>
        <w:rPr>
          <w:sz w:val="24"/>
        </w:rPr>
      </w:pPr>
    </w:p>
    <w:p>
      <w:pPr>
        <w:pStyle w:val="BodyText"/>
        <w:spacing w:line="266" w:lineRule="auto"/>
        <w:ind w:right="8258"/>
      </w:pPr>
      <w:r>
        <w:rPr>
          <w:color w:val="231F20"/>
        </w:rPr>
        <w:t>Poor postural care can have severe </w:t>
      </w:r>
      <w:r>
        <w:rPr>
          <w:color w:val="231F20"/>
          <w:spacing w:val="-2"/>
        </w:rPr>
        <w:t>and</w:t>
      </w:r>
      <w:r>
        <w:rPr>
          <w:color w:val="231F20"/>
          <w:spacing w:val="-16"/>
        </w:rPr>
        <w:t> </w:t>
      </w:r>
      <w:r>
        <w:rPr>
          <w:color w:val="231F20"/>
          <w:spacing w:val="-2"/>
        </w:rPr>
        <w:t>life-threatening</w:t>
      </w:r>
    </w:p>
    <w:p>
      <w:pPr>
        <w:pStyle w:val="BodyText"/>
        <w:spacing w:line="266" w:lineRule="auto" w:before="1"/>
        <w:ind w:right="7682"/>
        <w:jc w:val="both"/>
      </w:pPr>
      <w:r>
        <w:rPr>
          <w:color w:val="231F20"/>
        </w:rPr>
        <w:t>complications for people who</w:t>
      </w:r>
      <w:r>
        <w:rPr>
          <w:color w:val="231F20"/>
          <w:spacing w:val="-18"/>
        </w:rPr>
        <w:t> </w:t>
      </w:r>
      <w:r>
        <w:rPr>
          <w:color w:val="231F20"/>
        </w:rPr>
        <w:t>have</w:t>
      </w:r>
      <w:r>
        <w:rPr>
          <w:color w:val="231F20"/>
          <w:spacing w:val="-18"/>
        </w:rPr>
        <w:t> </w:t>
      </w:r>
      <w:r>
        <w:rPr>
          <w:color w:val="231F20"/>
        </w:rPr>
        <w:t>a</w:t>
      </w:r>
      <w:r>
        <w:rPr>
          <w:color w:val="231F20"/>
          <w:spacing w:val="-17"/>
        </w:rPr>
        <w:t> </w:t>
      </w:r>
      <w:r>
        <w:rPr>
          <w:color w:val="231F20"/>
        </w:rPr>
        <w:t>limited</w:t>
      </w:r>
      <w:r>
        <w:rPr>
          <w:color w:val="231F20"/>
          <w:spacing w:val="-18"/>
        </w:rPr>
        <w:t> </w:t>
      </w:r>
      <w:r>
        <w:rPr>
          <w:color w:val="231F20"/>
        </w:rPr>
        <w:t>ability to change position.</w:t>
      </w:r>
    </w:p>
    <w:p>
      <w:pPr>
        <w:pStyle w:val="BodyText"/>
        <w:spacing w:line="266" w:lineRule="auto"/>
        <w:ind w:right="7781"/>
        <w:jc w:val="both"/>
      </w:pPr>
      <w:r>
        <w:rPr>
          <w:color w:val="231F20"/>
        </w:rPr>
        <w:t>Asymmetric posture, combined</w:t>
      </w:r>
      <w:r>
        <w:rPr>
          <w:color w:val="231F20"/>
          <w:spacing w:val="-6"/>
        </w:rPr>
        <w:t> </w:t>
      </w:r>
      <w:r>
        <w:rPr>
          <w:color w:val="231F20"/>
        </w:rPr>
        <w:t>with</w:t>
      </w:r>
      <w:r>
        <w:rPr>
          <w:color w:val="231F20"/>
          <w:spacing w:val="-6"/>
        </w:rPr>
        <w:t> </w:t>
      </w:r>
      <w:r>
        <w:rPr>
          <w:color w:val="231F20"/>
        </w:rPr>
        <w:t>the</w:t>
      </w:r>
      <w:r>
        <w:rPr>
          <w:color w:val="231F20"/>
          <w:spacing w:val="-5"/>
        </w:rPr>
        <w:t> </w:t>
      </w:r>
      <w:r>
        <w:rPr>
          <w:color w:val="231F20"/>
          <w:spacing w:val="-4"/>
        </w:rPr>
        <w:t>force</w:t>
      </w:r>
    </w:p>
    <w:p>
      <w:pPr>
        <w:pStyle w:val="BodyText"/>
        <w:spacing w:line="266" w:lineRule="auto" w:before="1"/>
        <w:ind w:right="5845"/>
      </w:pPr>
      <w:r>
        <w:rPr>
          <w:color w:val="231F20"/>
        </w:rPr>
        <w:t>of</w:t>
      </w:r>
      <w:r>
        <w:rPr>
          <w:color w:val="231F20"/>
          <w:spacing w:val="-18"/>
        </w:rPr>
        <w:t> </w:t>
      </w:r>
      <w:r>
        <w:rPr>
          <w:color w:val="231F20"/>
        </w:rPr>
        <w:t>gravity,</w:t>
      </w:r>
      <w:r>
        <w:rPr>
          <w:color w:val="231F20"/>
          <w:spacing w:val="-18"/>
        </w:rPr>
        <w:t> </w:t>
      </w:r>
      <w:r>
        <w:rPr>
          <w:color w:val="231F20"/>
        </w:rPr>
        <w:t>impact</w:t>
      </w:r>
      <w:r>
        <w:rPr>
          <w:color w:val="231F20"/>
          <w:spacing w:val="-17"/>
        </w:rPr>
        <w:t> </w:t>
      </w:r>
      <w:r>
        <w:rPr>
          <w:color w:val="231F20"/>
        </w:rPr>
        <w:t>on</w:t>
      </w:r>
      <w:r>
        <w:rPr>
          <w:color w:val="231F20"/>
          <w:spacing w:val="-18"/>
        </w:rPr>
        <w:t> </w:t>
      </w:r>
      <w:r>
        <w:rPr>
          <w:color w:val="231F20"/>
        </w:rPr>
        <w:t>body</w:t>
      </w:r>
      <w:r>
        <w:rPr>
          <w:color w:val="231F20"/>
          <w:spacing w:val="-17"/>
        </w:rPr>
        <w:t> </w:t>
      </w:r>
      <w:r>
        <w:rPr>
          <w:color w:val="231F20"/>
        </w:rPr>
        <w:t>shape</w:t>
      </w:r>
      <w:r>
        <w:rPr>
          <w:color w:val="231F20"/>
          <w:spacing w:val="-18"/>
        </w:rPr>
        <w:t> </w:t>
      </w:r>
      <w:r>
        <w:rPr>
          <w:color w:val="231F20"/>
        </w:rPr>
        <w:t>negatively and can be linked with the development of postural deviations.</w:t>
      </w:r>
    </w:p>
    <w:p>
      <w:pPr>
        <w:pStyle w:val="BodyText"/>
        <w:spacing w:line="266" w:lineRule="auto" w:before="170"/>
        <w:ind w:right="5926"/>
      </w:pPr>
      <w:r>
        <w:rPr>
          <w:color w:val="231F20"/>
        </w:rPr>
        <w:t>There is a growing body of evidence demonstrating</w:t>
      </w:r>
      <w:r>
        <w:rPr>
          <w:color w:val="231F20"/>
          <w:spacing w:val="-14"/>
        </w:rPr>
        <w:t> </w:t>
      </w:r>
      <w:r>
        <w:rPr>
          <w:color w:val="231F20"/>
        </w:rPr>
        <w:t>that</w:t>
      </w:r>
      <w:r>
        <w:rPr>
          <w:color w:val="231F20"/>
          <w:spacing w:val="-14"/>
        </w:rPr>
        <w:t> </w:t>
      </w:r>
      <w:r>
        <w:rPr>
          <w:color w:val="231F20"/>
        </w:rPr>
        <w:t>night-time</w:t>
      </w:r>
      <w:r>
        <w:rPr>
          <w:color w:val="231F20"/>
          <w:spacing w:val="-14"/>
        </w:rPr>
        <w:t> </w:t>
      </w:r>
      <w:r>
        <w:rPr>
          <w:color w:val="231F20"/>
        </w:rPr>
        <w:t>positioning is beneficial to people with mobility impairment,</w:t>
      </w:r>
      <w:r>
        <w:rPr>
          <w:color w:val="231F20"/>
          <w:spacing w:val="-4"/>
        </w:rPr>
        <w:t> </w:t>
      </w:r>
      <w:r>
        <w:rPr>
          <w:color w:val="231F20"/>
        </w:rPr>
        <w:t>particularly</w:t>
      </w:r>
      <w:r>
        <w:rPr>
          <w:color w:val="231F20"/>
          <w:spacing w:val="-4"/>
        </w:rPr>
        <w:t> </w:t>
      </w:r>
      <w:r>
        <w:rPr>
          <w:color w:val="231F20"/>
        </w:rPr>
        <w:t>when</w:t>
      </w:r>
      <w:r>
        <w:rPr>
          <w:color w:val="231F20"/>
          <w:spacing w:val="-4"/>
        </w:rPr>
        <w:t> </w:t>
      </w:r>
      <w:r>
        <w:rPr>
          <w:color w:val="231F20"/>
        </w:rPr>
        <w:t>considered </w:t>
      </w:r>
      <w:r>
        <w:rPr>
          <w:color w:val="231F20"/>
          <w:spacing w:val="-2"/>
        </w:rPr>
        <w:t>as</w:t>
      </w:r>
      <w:r>
        <w:rPr>
          <w:color w:val="231F20"/>
          <w:spacing w:val="-12"/>
        </w:rPr>
        <w:t> </w:t>
      </w:r>
      <w:r>
        <w:rPr>
          <w:color w:val="231F20"/>
          <w:spacing w:val="-2"/>
        </w:rPr>
        <w:t>part</w:t>
      </w:r>
      <w:r>
        <w:rPr>
          <w:color w:val="231F20"/>
          <w:spacing w:val="-12"/>
        </w:rPr>
        <w:t> </w:t>
      </w:r>
      <w:r>
        <w:rPr>
          <w:color w:val="231F20"/>
          <w:spacing w:val="-2"/>
        </w:rPr>
        <w:t>of</w:t>
      </w:r>
      <w:r>
        <w:rPr>
          <w:color w:val="231F20"/>
          <w:spacing w:val="-12"/>
        </w:rPr>
        <w:t> </w:t>
      </w:r>
      <w:r>
        <w:rPr>
          <w:color w:val="231F20"/>
          <w:spacing w:val="-2"/>
        </w:rPr>
        <w:t>a</w:t>
      </w:r>
      <w:r>
        <w:rPr>
          <w:color w:val="231F20"/>
          <w:spacing w:val="-12"/>
        </w:rPr>
        <w:t> </w:t>
      </w:r>
      <w:r>
        <w:rPr>
          <w:color w:val="231F20"/>
          <w:spacing w:val="-2"/>
        </w:rPr>
        <w:t>24-hour</w:t>
      </w:r>
      <w:r>
        <w:rPr>
          <w:color w:val="231F20"/>
          <w:spacing w:val="-12"/>
        </w:rPr>
        <w:t> </w:t>
      </w:r>
      <w:r>
        <w:rPr>
          <w:color w:val="231F20"/>
          <w:spacing w:val="-2"/>
        </w:rPr>
        <w:t>postural</w:t>
      </w:r>
      <w:r>
        <w:rPr>
          <w:color w:val="231F20"/>
          <w:spacing w:val="-12"/>
        </w:rPr>
        <w:t> </w:t>
      </w:r>
      <w:r>
        <w:rPr>
          <w:color w:val="231F20"/>
          <w:spacing w:val="-2"/>
        </w:rPr>
        <w:t>management program.</w:t>
      </w:r>
    </w:p>
    <w:p>
      <w:pPr>
        <w:pStyle w:val="BodyText"/>
        <w:spacing w:line="266" w:lineRule="auto" w:before="171"/>
        <w:ind w:right="5813"/>
      </w:pPr>
      <w:r>
        <w:rPr>
          <w:color w:val="231F20"/>
        </w:rPr>
        <w:t>In</w:t>
      </w:r>
      <w:r>
        <w:rPr>
          <w:color w:val="231F20"/>
          <w:spacing w:val="-18"/>
        </w:rPr>
        <w:t> </w:t>
      </w:r>
      <w:r>
        <w:rPr>
          <w:color w:val="231F20"/>
        </w:rPr>
        <w:t>this</w:t>
      </w:r>
      <w:r>
        <w:rPr>
          <w:color w:val="231F20"/>
          <w:spacing w:val="-18"/>
        </w:rPr>
        <w:t> </w:t>
      </w:r>
      <w:r>
        <w:rPr>
          <w:color w:val="231F20"/>
        </w:rPr>
        <w:t>session</w:t>
      </w:r>
      <w:r>
        <w:rPr>
          <w:color w:val="231F20"/>
          <w:spacing w:val="-17"/>
        </w:rPr>
        <w:t> </w:t>
      </w:r>
      <w:r>
        <w:rPr>
          <w:color w:val="231F20"/>
        </w:rPr>
        <w:t>we</w:t>
      </w:r>
      <w:r>
        <w:rPr>
          <w:color w:val="231F20"/>
          <w:spacing w:val="-18"/>
        </w:rPr>
        <w:t> </w:t>
      </w:r>
      <w:r>
        <w:rPr>
          <w:color w:val="231F20"/>
        </w:rPr>
        <w:t>will</w:t>
      </w:r>
      <w:r>
        <w:rPr>
          <w:color w:val="231F20"/>
          <w:spacing w:val="-17"/>
        </w:rPr>
        <w:t> </w:t>
      </w:r>
      <w:r>
        <w:rPr>
          <w:color w:val="231F20"/>
        </w:rPr>
        <w:t>support</w:t>
      </w:r>
      <w:r>
        <w:rPr>
          <w:color w:val="231F20"/>
          <w:spacing w:val="-18"/>
        </w:rPr>
        <w:t> </w:t>
      </w:r>
      <w:r>
        <w:rPr>
          <w:color w:val="231F20"/>
        </w:rPr>
        <w:t>clinicians</w:t>
      </w:r>
      <w:r>
        <w:rPr>
          <w:color w:val="231F20"/>
          <w:spacing w:val="-18"/>
        </w:rPr>
        <w:t> </w:t>
      </w:r>
      <w:r>
        <w:rPr>
          <w:color w:val="231F20"/>
        </w:rPr>
        <w:t>with their</w:t>
      </w:r>
      <w:r>
        <w:rPr>
          <w:color w:val="231F20"/>
          <w:spacing w:val="-5"/>
        </w:rPr>
        <w:t> </w:t>
      </w:r>
      <w:r>
        <w:rPr>
          <w:color w:val="231F20"/>
        </w:rPr>
        <w:t>clinical</w:t>
      </w:r>
      <w:r>
        <w:rPr>
          <w:color w:val="231F20"/>
          <w:spacing w:val="-5"/>
        </w:rPr>
        <w:t> </w:t>
      </w:r>
      <w:r>
        <w:rPr>
          <w:color w:val="231F20"/>
        </w:rPr>
        <w:t>reasoning</w:t>
      </w:r>
      <w:r>
        <w:rPr>
          <w:color w:val="231F20"/>
          <w:spacing w:val="-5"/>
        </w:rPr>
        <w:t> </w:t>
      </w:r>
      <w:r>
        <w:rPr>
          <w:color w:val="231F20"/>
        </w:rPr>
        <w:t>around</w:t>
      </w:r>
      <w:r>
        <w:rPr>
          <w:color w:val="231F20"/>
          <w:spacing w:val="-5"/>
        </w:rPr>
        <w:t> </w:t>
      </w:r>
      <w:r>
        <w:rPr>
          <w:color w:val="231F20"/>
        </w:rPr>
        <w:t>client</w:t>
      </w:r>
      <w:r>
        <w:rPr>
          <w:color w:val="231F20"/>
          <w:spacing w:val="-5"/>
        </w:rPr>
        <w:t> </w:t>
      </w:r>
      <w:r>
        <w:rPr>
          <w:color w:val="231F20"/>
        </w:rPr>
        <w:t>needs, goals and benefits and will highlighting crucial steps and considerations to reference throughout the process. A practical and useful tool will be provided to assist with data collection.</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tabs>
          <w:tab w:pos="6406" w:val="left" w:leader="none"/>
        </w:tabs>
        <w:spacing w:before="22"/>
        <w:ind w:left="1162" w:right="0" w:firstLine="0"/>
        <w:jc w:val="left"/>
        <w:rPr>
          <w:i/>
          <w:sz w:val="28"/>
        </w:rPr>
      </w:pPr>
      <w:r>
        <w:rPr>
          <w:color w:val="002057"/>
          <w:sz w:val="40"/>
        </w:rPr>
        <w:t>9.00am</w:t>
      </w:r>
      <w:r>
        <w:rPr>
          <w:color w:val="002057"/>
          <w:spacing w:val="-35"/>
          <w:sz w:val="40"/>
        </w:rPr>
        <w:t> </w:t>
      </w:r>
      <w:r>
        <w:rPr>
          <w:i/>
          <w:color w:val="002057"/>
          <w:sz w:val="28"/>
        </w:rPr>
        <w:t>45</w:t>
      </w:r>
      <w:r>
        <w:rPr>
          <w:i/>
          <w:color w:val="002057"/>
          <w:spacing w:val="-24"/>
          <w:sz w:val="28"/>
        </w:rPr>
        <w:t> </w:t>
      </w:r>
      <w:r>
        <w:rPr>
          <w:i/>
          <w:color w:val="002057"/>
          <w:spacing w:val="-4"/>
          <w:sz w:val="28"/>
        </w:rPr>
        <w:t>mins</w:t>
      </w:r>
      <w:r>
        <w:rPr>
          <w:i/>
          <w:color w:val="002057"/>
          <w:sz w:val="28"/>
        </w:rPr>
        <w:tab/>
      </w:r>
      <w:r>
        <w:rPr>
          <w:color w:val="002057"/>
          <w:sz w:val="40"/>
        </w:rPr>
        <w:t>9.00am</w:t>
      </w:r>
      <w:r>
        <w:rPr>
          <w:color w:val="002057"/>
          <w:spacing w:val="-33"/>
          <w:sz w:val="40"/>
        </w:rPr>
        <w:t> </w:t>
      </w:r>
      <w:r>
        <w:rPr>
          <w:i/>
          <w:color w:val="002057"/>
          <w:sz w:val="28"/>
        </w:rPr>
        <w:t>45</w:t>
      </w:r>
      <w:r>
        <w:rPr>
          <w:i/>
          <w:color w:val="002057"/>
          <w:spacing w:val="-23"/>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2928">
                <wp:simplePos x="0" y="0"/>
                <wp:positionH relativeFrom="page">
                  <wp:posOffset>719999</wp:posOffset>
                </wp:positionH>
                <wp:positionV relativeFrom="paragraph">
                  <wp:posOffset>247763</wp:posOffset>
                </wp:positionV>
                <wp:extent cx="2790190" cy="432434"/>
                <wp:effectExtent l="0" t="0" r="0" b="0"/>
                <wp:wrapTopAndBottom/>
                <wp:docPr id="156" name="Group 156"/>
                <wp:cNvGraphicFramePr>
                  <a:graphicFrameLocks/>
                </wp:cNvGraphicFramePr>
                <a:graphic>
                  <a:graphicData uri="http://schemas.microsoft.com/office/word/2010/wordprocessingGroup">
                    <wpg:wgp>
                      <wpg:cNvPr id="156" name="Group 156"/>
                      <wpg:cNvGrpSpPr/>
                      <wpg:grpSpPr>
                        <a:xfrm>
                          <a:off x="0" y="0"/>
                          <a:ext cx="2790190" cy="432434"/>
                          <a:chExt cx="2790190" cy="432434"/>
                        </a:xfrm>
                      </wpg:grpSpPr>
                      <wps:wsp>
                        <wps:cNvPr id="157" name="Graphic 15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58" name="Textbox 15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3552;mso-wrap-distance-left:0;mso-wrap-distance-right:0" id="docshapegroup127" coordorigin="1134,390" coordsize="4394,681">
                <v:shape style="position:absolute;left:1133;top:390;width:4394;height:681" id="docshape128" coordorigin="1134,390" coordsize="4394,681" path="m5528,390l1134,390,1134,1070,4850,1070,5528,390xe" filled="true" fillcolor="#b41e8e" stroked="false">
                  <v:path arrowok="t"/>
                  <v:fill type="solid"/>
                </v:shape>
                <v:shape style="position:absolute;left:1133;top:390;width:4394;height:681" type="#_x0000_t202" id="docshape12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3440">
                <wp:simplePos x="0" y="0"/>
                <wp:positionH relativeFrom="page">
                  <wp:posOffset>4049999</wp:posOffset>
                </wp:positionH>
                <wp:positionV relativeFrom="paragraph">
                  <wp:posOffset>247763</wp:posOffset>
                </wp:positionV>
                <wp:extent cx="2790190" cy="432434"/>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2790190" cy="432434"/>
                          <a:chExt cx="2790190" cy="432434"/>
                        </a:xfrm>
                      </wpg:grpSpPr>
                      <wps:wsp>
                        <wps:cNvPr id="160" name="Graphic 16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61" name="Textbox 16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03040;mso-wrap-distance-left:0;mso-wrap-distance-right:0" id="docshapegroup130" coordorigin="6378,390" coordsize="4394,681">
                <v:shape style="position:absolute;left:6377;top:390;width:4394;height:681" id="docshape131" coordorigin="6378,390" coordsize="4394,681" path="m10772,390l6378,390,6378,1070,10094,1070,10772,390xe" filled="true" fillcolor="#8dc63f" stroked="false">
                  <v:path arrowok="t"/>
                  <v:fill type="solid"/>
                </v:shape>
                <v:shape style="position:absolute;left:6377;top:390;width:4394;height:681" type="#_x0000_t202" id="docshape13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pPr>
      <w:r>
        <w:rPr>
          <w:color w:val="002057"/>
        </w:rPr>
        <w:t>Supporting children safely </w:t>
      </w:r>
      <w:r>
        <w:rPr>
          <w:color w:val="002057"/>
        </w:rPr>
        <w:t>for travel, addressing postural support needs in available special purpose car restraints</w:t>
      </w:r>
    </w:p>
    <w:p>
      <w:pPr>
        <w:pStyle w:val="Heading3"/>
        <w:spacing w:line="247" w:lineRule="auto" w:before="222"/>
        <w:ind w:right="2340"/>
      </w:pPr>
      <w:r>
        <w:rPr/>
        <w:drawing>
          <wp:anchor distT="0" distB="0" distL="0" distR="0" allowOverlap="1" layoutInCell="1" locked="0" behindDoc="0" simplePos="0" relativeHeight="15755264">
            <wp:simplePos x="0" y="0"/>
            <wp:positionH relativeFrom="page">
              <wp:posOffset>2472359</wp:posOffset>
            </wp:positionH>
            <wp:positionV relativeFrom="paragraph">
              <wp:posOffset>167317</wp:posOffset>
            </wp:positionV>
            <wp:extent cx="1037653" cy="1315199"/>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60" cstate="print"/>
                    <a:stretch>
                      <a:fillRect/>
                    </a:stretch>
                  </pic:blipFill>
                  <pic:spPr>
                    <a:xfrm>
                      <a:off x="0" y="0"/>
                      <a:ext cx="1037653" cy="1315199"/>
                    </a:xfrm>
                    <a:prstGeom prst="rect">
                      <a:avLst/>
                    </a:prstGeom>
                  </pic:spPr>
                </pic:pic>
              </a:graphicData>
            </a:graphic>
          </wp:anchor>
        </w:drawing>
      </w:r>
      <w:r>
        <w:rPr>
          <w:color w:val="435583"/>
        </w:rPr>
        <w:t>Jamie Cockle </w:t>
      </w:r>
      <w:r>
        <w:rPr>
          <w:color w:val="435583"/>
          <w:spacing w:val="-2"/>
        </w:rPr>
        <w:t>Clinical</w:t>
      </w:r>
      <w:r>
        <w:rPr>
          <w:color w:val="435583"/>
          <w:spacing w:val="-20"/>
        </w:rPr>
        <w:t> </w:t>
      </w:r>
      <w:r>
        <w:rPr>
          <w:color w:val="435583"/>
          <w:spacing w:val="-2"/>
        </w:rPr>
        <w:t>Educator, Medifab</w:t>
      </w:r>
    </w:p>
    <w:p>
      <w:pPr>
        <w:pStyle w:val="BodyText"/>
        <w:ind w:left="0"/>
        <w:rPr>
          <w:sz w:val="24"/>
        </w:rPr>
      </w:pPr>
    </w:p>
    <w:p>
      <w:pPr>
        <w:pStyle w:val="BodyText"/>
        <w:spacing w:line="266" w:lineRule="auto"/>
        <w:ind w:right="2376"/>
      </w:pPr>
      <w:r>
        <w:rPr>
          <w:color w:val="231F20"/>
        </w:rPr>
        <w:t>Car travel can be </w:t>
      </w:r>
      <w:r>
        <w:rPr>
          <w:color w:val="231F20"/>
          <w:spacing w:val="-2"/>
        </w:rPr>
        <w:t>exciting,</w:t>
      </w:r>
      <w:r>
        <w:rPr>
          <w:color w:val="231F20"/>
          <w:spacing w:val="-16"/>
        </w:rPr>
        <w:t> </w:t>
      </w:r>
      <w:r>
        <w:rPr>
          <w:color w:val="231F20"/>
          <w:spacing w:val="-2"/>
        </w:rPr>
        <w:t>providing </w:t>
      </w:r>
      <w:r>
        <w:rPr>
          <w:color w:val="231F20"/>
        </w:rPr>
        <w:t>us</w:t>
      </w:r>
      <w:r>
        <w:rPr>
          <w:color w:val="231F20"/>
          <w:spacing w:val="-8"/>
        </w:rPr>
        <w:t> </w:t>
      </w:r>
      <w:r>
        <w:rPr>
          <w:color w:val="231F20"/>
        </w:rPr>
        <w:t>with</w:t>
      </w:r>
      <w:r>
        <w:rPr>
          <w:color w:val="231F20"/>
          <w:spacing w:val="-8"/>
        </w:rPr>
        <w:t> </w:t>
      </w:r>
      <w:r>
        <w:rPr>
          <w:color w:val="231F20"/>
        </w:rPr>
        <w:t>a</w:t>
      </w:r>
      <w:r>
        <w:rPr>
          <w:color w:val="231F20"/>
          <w:spacing w:val="-8"/>
        </w:rPr>
        <w:t> </w:t>
      </w:r>
      <w:r>
        <w:rPr>
          <w:color w:val="231F20"/>
        </w:rPr>
        <w:t>sense</w:t>
      </w:r>
      <w:r>
        <w:rPr>
          <w:color w:val="231F20"/>
          <w:spacing w:val="-8"/>
        </w:rPr>
        <w:t> </w:t>
      </w:r>
      <w:r>
        <w:rPr>
          <w:color w:val="231F20"/>
        </w:rPr>
        <w:t>of</w:t>
      </w:r>
    </w:p>
    <w:p>
      <w:pPr>
        <w:pStyle w:val="BodyText"/>
        <w:spacing w:before="1"/>
      </w:pPr>
      <w:r>
        <w:rPr>
          <w:color w:val="231F20"/>
        </w:rPr>
        <w:t>freedom</w:t>
      </w:r>
      <w:r>
        <w:rPr>
          <w:color w:val="231F20"/>
          <w:spacing w:val="-14"/>
        </w:rPr>
        <w:t> </w:t>
      </w:r>
      <w:r>
        <w:rPr>
          <w:color w:val="231F20"/>
        </w:rPr>
        <w:t>and</w:t>
      </w:r>
      <w:r>
        <w:rPr>
          <w:color w:val="231F20"/>
          <w:spacing w:val="-13"/>
        </w:rPr>
        <w:t> </w:t>
      </w:r>
      <w:r>
        <w:rPr>
          <w:color w:val="231F20"/>
        </w:rPr>
        <w:t>access</w:t>
      </w:r>
      <w:r>
        <w:rPr>
          <w:color w:val="231F20"/>
          <w:spacing w:val="-13"/>
        </w:rPr>
        <w:t> </w:t>
      </w:r>
      <w:r>
        <w:rPr>
          <w:color w:val="231F20"/>
          <w:spacing w:val="-5"/>
        </w:rPr>
        <w:t>to</w:t>
      </w:r>
    </w:p>
    <w:p>
      <w:pPr>
        <w:pStyle w:val="BodyText"/>
        <w:spacing w:line="266" w:lineRule="auto" w:before="27"/>
      </w:pPr>
      <w:r>
        <w:rPr>
          <w:color w:val="231F20"/>
        </w:rPr>
        <w:t>our community and beyond! For children </w:t>
      </w:r>
      <w:r>
        <w:rPr>
          <w:color w:val="231F20"/>
          <w:spacing w:val="-2"/>
        </w:rPr>
        <w:t>with</w:t>
      </w:r>
      <w:r>
        <w:rPr>
          <w:color w:val="231F20"/>
          <w:spacing w:val="-12"/>
        </w:rPr>
        <w:t> </w:t>
      </w:r>
      <w:r>
        <w:rPr>
          <w:color w:val="231F20"/>
          <w:spacing w:val="-2"/>
        </w:rPr>
        <w:t>disabilities</w:t>
      </w:r>
      <w:r>
        <w:rPr>
          <w:color w:val="231F20"/>
          <w:spacing w:val="-12"/>
        </w:rPr>
        <w:t> </w:t>
      </w:r>
      <w:r>
        <w:rPr>
          <w:color w:val="231F20"/>
          <w:spacing w:val="-2"/>
        </w:rPr>
        <w:t>and</w:t>
      </w:r>
      <w:r>
        <w:rPr>
          <w:color w:val="231F20"/>
          <w:spacing w:val="-12"/>
        </w:rPr>
        <w:t> </w:t>
      </w:r>
      <w:r>
        <w:rPr>
          <w:color w:val="231F20"/>
          <w:spacing w:val="-2"/>
        </w:rPr>
        <w:t>their</w:t>
      </w:r>
      <w:r>
        <w:rPr>
          <w:color w:val="231F20"/>
          <w:spacing w:val="-12"/>
        </w:rPr>
        <w:t> </w:t>
      </w:r>
      <w:r>
        <w:rPr>
          <w:color w:val="231F20"/>
          <w:spacing w:val="-2"/>
        </w:rPr>
        <w:t>families</w:t>
      </w:r>
      <w:r>
        <w:rPr>
          <w:color w:val="231F20"/>
          <w:spacing w:val="-12"/>
        </w:rPr>
        <w:t> </w:t>
      </w:r>
      <w:r>
        <w:rPr>
          <w:color w:val="231F20"/>
          <w:spacing w:val="-2"/>
        </w:rPr>
        <w:t>however, </w:t>
      </w:r>
      <w:r>
        <w:rPr>
          <w:color w:val="231F20"/>
        </w:rPr>
        <w:t>the right piece of equipment can be the difference</w:t>
      </w:r>
      <w:r>
        <w:rPr>
          <w:color w:val="231F20"/>
          <w:spacing w:val="-16"/>
        </w:rPr>
        <w:t> </w:t>
      </w:r>
      <w:r>
        <w:rPr>
          <w:color w:val="231F20"/>
        </w:rPr>
        <w:t>between</w:t>
      </w:r>
      <w:r>
        <w:rPr>
          <w:color w:val="231F20"/>
          <w:spacing w:val="-16"/>
        </w:rPr>
        <w:t> </w:t>
      </w:r>
      <w:r>
        <w:rPr>
          <w:color w:val="231F20"/>
        </w:rPr>
        <w:t>safe</w:t>
      </w:r>
      <w:r>
        <w:rPr>
          <w:color w:val="231F20"/>
          <w:spacing w:val="-16"/>
        </w:rPr>
        <w:t> </w:t>
      </w:r>
      <w:r>
        <w:rPr>
          <w:color w:val="231F20"/>
        </w:rPr>
        <w:t>and</w:t>
      </w:r>
      <w:r>
        <w:rPr>
          <w:color w:val="231F20"/>
          <w:spacing w:val="-16"/>
        </w:rPr>
        <w:t> </w:t>
      </w:r>
      <w:r>
        <w:rPr>
          <w:color w:val="231F20"/>
        </w:rPr>
        <w:t>unsafe</w:t>
      </w:r>
      <w:r>
        <w:rPr>
          <w:color w:val="231F20"/>
          <w:spacing w:val="-16"/>
        </w:rPr>
        <w:t> </w:t>
      </w:r>
      <w:r>
        <w:rPr>
          <w:color w:val="231F20"/>
        </w:rPr>
        <w:t>access </w:t>
      </w:r>
      <w:r>
        <w:rPr>
          <w:color w:val="231F20"/>
          <w:spacing w:val="-2"/>
        </w:rPr>
        <w:t>to</w:t>
      </w:r>
      <w:r>
        <w:rPr>
          <w:color w:val="231F20"/>
          <w:spacing w:val="-10"/>
        </w:rPr>
        <w:t> </w:t>
      </w:r>
      <w:r>
        <w:rPr>
          <w:color w:val="231F20"/>
          <w:spacing w:val="-2"/>
        </w:rPr>
        <w:t>vehicle</w:t>
      </w:r>
      <w:r>
        <w:rPr>
          <w:color w:val="231F20"/>
          <w:spacing w:val="-10"/>
        </w:rPr>
        <w:t> </w:t>
      </w:r>
      <w:r>
        <w:rPr>
          <w:color w:val="231F20"/>
          <w:spacing w:val="-2"/>
        </w:rPr>
        <w:t>transportation.</w:t>
      </w:r>
      <w:r>
        <w:rPr>
          <w:color w:val="231F20"/>
          <w:spacing w:val="-10"/>
        </w:rPr>
        <w:t> </w:t>
      </w:r>
      <w:r>
        <w:rPr>
          <w:color w:val="231F20"/>
          <w:spacing w:val="-2"/>
        </w:rPr>
        <w:t>Whether</w:t>
      </w:r>
      <w:r>
        <w:rPr>
          <w:color w:val="231F20"/>
          <w:spacing w:val="-10"/>
        </w:rPr>
        <w:t> </w:t>
      </w:r>
      <w:r>
        <w:rPr>
          <w:color w:val="231F20"/>
          <w:spacing w:val="-2"/>
        </w:rPr>
        <w:t>its</w:t>
      </w:r>
      <w:r>
        <w:rPr>
          <w:color w:val="231F20"/>
          <w:spacing w:val="-10"/>
        </w:rPr>
        <w:t> </w:t>
      </w:r>
      <w:r>
        <w:rPr>
          <w:color w:val="231F20"/>
          <w:spacing w:val="-2"/>
        </w:rPr>
        <w:t>inner </w:t>
      </w:r>
      <w:r>
        <w:rPr>
          <w:color w:val="231F20"/>
        </w:rPr>
        <w:t>city driving for visits to therapy centres,</w:t>
      </w:r>
    </w:p>
    <w:p>
      <w:pPr>
        <w:pStyle w:val="BodyText"/>
        <w:spacing w:line="266" w:lineRule="auto" w:before="1"/>
        <w:ind w:right="327"/>
      </w:pPr>
      <w:r>
        <w:rPr>
          <w:color w:val="231F20"/>
        </w:rPr>
        <w:t>or long commutes from regional areas </w:t>
      </w:r>
      <w:r>
        <w:rPr>
          <w:color w:val="231F20"/>
          <w:spacing w:val="-2"/>
        </w:rPr>
        <w:t>for</w:t>
      </w:r>
      <w:r>
        <w:rPr>
          <w:color w:val="231F20"/>
          <w:spacing w:val="-16"/>
        </w:rPr>
        <w:t> </w:t>
      </w:r>
      <w:r>
        <w:rPr>
          <w:color w:val="231F20"/>
          <w:spacing w:val="-2"/>
        </w:rPr>
        <w:t>specialist</w:t>
      </w:r>
      <w:r>
        <w:rPr>
          <w:color w:val="231F20"/>
          <w:spacing w:val="-16"/>
        </w:rPr>
        <w:t> </w:t>
      </w:r>
      <w:r>
        <w:rPr>
          <w:color w:val="231F20"/>
          <w:spacing w:val="-2"/>
        </w:rPr>
        <w:t>assessment</w:t>
      </w:r>
      <w:r>
        <w:rPr>
          <w:color w:val="231F20"/>
          <w:spacing w:val="-15"/>
        </w:rPr>
        <w:t> </w:t>
      </w:r>
      <w:r>
        <w:rPr>
          <w:color w:val="231F20"/>
          <w:spacing w:val="-2"/>
        </w:rPr>
        <w:t>or</w:t>
      </w:r>
      <w:r>
        <w:rPr>
          <w:color w:val="231F20"/>
          <w:spacing w:val="-16"/>
        </w:rPr>
        <w:t> </w:t>
      </w:r>
      <w:r>
        <w:rPr>
          <w:color w:val="231F20"/>
          <w:spacing w:val="-2"/>
        </w:rPr>
        <w:t>intervention,</w:t>
      </w:r>
    </w:p>
    <w:p>
      <w:pPr>
        <w:pStyle w:val="BodyText"/>
        <w:spacing w:line="266" w:lineRule="auto"/>
      </w:pPr>
      <w:r>
        <w:rPr>
          <w:color w:val="231F20"/>
        </w:rPr>
        <w:t>children</w:t>
      </w:r>
      <w:r>
        <w:rPr>
          <w:color w:val="231F20"/>
          <w:spacing w:val="-15"/>
        </w:rPr>
        <w:t> </w:t>
      </w:r>
      <w:r>
        <w:rPr>
          <w:color w:val="231F20"/>
        </w:rPr>
        <w:t>with</w:t>
      </w:r>
      <w:r>
        <w:rPr>
          <w:color w:val="231F20"/>
          <w:spacing w:val="-15"/>
        </w:rPr>
        <w:t> </w:t>
      </w:r>
      <w:r>
        <w:rPr>
          <w:color w:val="231F20"/>
        </w:rPr>
        <w:t>disabilities</w:t>
      </w:r>
      <w:r>
        <w:rPr>
          <w:color w:val="231F20"/>
          <w:spacing w:val="-15"/>
        </w:rPr>
        <w:t> </w:t>
      </w:r>
      <w:r>
        <w:rPr>
          <w:color w:val="231F20"/>
        </w:rPr>
        <w:t>can</w:t>
      </w:r>
      <w:r>
        <w:rPr>
          <w:color w:val="231F20"/>
          <w:spacing w:val="-15"/>
        </w:rPr>
        <w:t> </w:t>
      </w:r>
      <w:r>
        <w:rPr>
          <w:color w:val="231F20"/>
        </w:rPr>
        <w:t>spend</w:t>
      </w:r>
      <w:r>
        <w:rPr>
          <w:color w:val="231F20"/>
          <w:spacing w:val="-15"/>
        </w:rPr>
        <w:t> </w:t>
      </w:r>
      <w:r>
        <w:rPr>
          <w:color w:val="231F20"/>
        </w:rPr>
        <w:t>a</w:t>
      </w:r>
      <w:r>
        <w:rPr>
          <w:color w:val="231F20"/>
          <w:spacing w:val="-15"/>
        </w:rPr>
        <w:t> </w:t>
      </w:r>
      <w:r>
        <w:rPr>
          <w:color w:val="231F20"/>
        </w:rPr>
        <w:t>long time in a vehicle.</w:t>
      </w:r>
    </w:p>
    <w:p>
      <w:pPr>
        <w:pStyle w:val="BodyText"/>
        <w:spacing w:line="266" w:lineRule="auto" w:before="171"/>
      </w:pPr>
      <w:r>
        <w:rPr>
          <w:color w:val="231F20"/>
        </w:rPr>
        <w:t>For those with limited postural control, travel can be stressful and dangerous without</w:t>
      </w:r>
      <w:r>
        <w:rPr>
          <w:color w:val="231F20"/>
          <w:spacing w:val="-7"/>
        </w:rPr>
        <w:t> </w:t>
      </w:r>
      <w:r>
        <w:rPr>
          <w:color w:val="231F20"/>
        </w:rPr>
        <w:t>the</w:t>
      </w:r>
      <w:r>
        <w:rPr>
          <w:color w:val="231F20"/>
          <w:spacing w:val="-7"/>
        </w:rPr>
        <w:t> </w:t>
      </w:r>
      <w:r>
        <w:rPr>
          <w:color w:val="231F20"/>
        </w:rPr>
        <w:t>right</w:t>
      </w:r>
      <w:r>
        <w:rPr>
          <w:color w:val="231F20"/>
          <w:spacing w:val="-7"/>
        </w:rPr>
        <w:t> </w:t>
      </w:r>
      <w:r>
        <w:rPr>
          <w:color w:val="231F20"/>
        </w:rPr>
        <w:t>support.</w:t>
      </w:r>
      <w:r>
        <w:rPr>
          <w:color w:val="231F20"/>
          <w:spacing w:val="-7"/>
        </w:rPr>
        <w:t> </w:t>
      </w:r>
      <w:r>
        <w:rPr>
          <w:color w:val="231F20"/>
        </w:rPr>
        <w:t>Whilst</w:t>
      </w:r>
      <w:r>
        <w:rPr>
          <w:color w:val="231F20"/>
          <w:spacing w:val="-7"/>
        </w:rPr>
        <w:t> </w:t>
      </w:r>
      <w:r>
        <w:rPr>
          <w:color w:val="231F20"/>
        </w:rPr>
        <w:t>“off</w:t>
      </w:r>
      <w:r>
        <w:rPr>
          <w:color w:val="231F20"/>
          <w:spacing w:val="-7"/>
        </w:rPr>
        <w:t> </w:t>
      </w:r>
      <w:r>
        <w:rPr>
          <w:color w:val="231F20"/>
        </w:rPr>
        <w:t>the shelf”</w:t>
      </w:r>
      <w:r>
        <w:rPr>
          <w:color w:val="231F20"/>
          <w:spacing w:val="-16"/>
        </w:rPr>
        <w:t> </w:t>
      </w:r>
      <w:r>
        <w:rPr>
          <w:color w:val="231F20"/>
        </w:rPr>
        <w:t>car</w:t>
      </w:r>
      <w:r>
        <w:rPr>
          <w:color w:val="231F20"/>
          <w:spacing w:val="-16"/>
        </w:rPr>
        <w:t> </w:t>
      </w:r>
      <w:r>
        <w:rPr>
          <w:color w:val="231F20"/>
        </w:rPr>
        <w:t>seats</w:t>
      </w:r>
      <w:r>
        <w:rPr>
          <w:color w:val="231F20"/>
          <w:spacing w:val="-16"/>
        </w:rPr>
        <w:t> </w:t>
      </w:r>
      <w:r>
        <w:rPr>
          <w:color w:val="231F20"/>
        </w:rPr>
        <w:t>provide</w:t>
      </w:r>
      <w:r>
        <w:rPr>
          <w:color w:val="231F20"/>
          <w:spacing w:val="-16"/>
        </w:rPr>
        <w:t> </w:t>
      </w:r>
      <w:r>
        <w:rPr>
          <w:color w:val="231F20"/>
        </w:rPr>
        <w:t>some</w:t>
      </w:r>
      <w:r>
        <w:rPr>
          <w:color w:val="231F20"/>
          <w:spacing w:val="-16"/>
        </w:rPr>
        <w:t> </w:t>
      </w:r>
      <w:r>
        <w:rPr>
          <w:color w:val="231F20"/>
        </w:rPr>
        <w:t>support</w:t>
      </w:r>
      <w:r>
        <w:rPr>
          <w:color w:val="231F20"/>
          <w:spacing w:val="-16"/>
        </w:rPr>
        <w:t> </w:t>
      </w:r>
      <w:r>
        <w:rPr>
          <w:color w:val="231F20"/>
        </w:rPr>
        <w:t>for occupants,</w:t>
      </w:r>
      <w:r>
        <w:rPr>
          <w:color w:val="231F20"/>
          <w:spacing w:val="-14"/>
        </w:rPr>
        <w:t> </w:t>
      </w:r>
      <w:r>
        <w:rPr>
          <w:color w:val="231F20"/>
        </w:rPr>
        <w:t>for</w:t>
      </w:r>
      <w:r>
        <w:rPr>
          <w:color w:val="231F20"/>
          <w:spacing w:val="-14"/>
        </w:rPr>
        <w:t> </w:t>
      </w:r>
      <w:r>
        <w:rPr>
          <w:color w:val="231F20"/>
        </w:rPr>
        <w:t>children</w:t>
      </w:r>
      <w:r>
        <w:rPr>
          <w:color w:val="231F20"/>
          <w:spacing w:val="-14"/>
        </w:rPr>
        <w:t> </w:t>
      </w:r>
      <w:r>
        <w:rPr>
          <w:color w:val="231F20"/>
        </w:rPr>
        <w:t>with</w:t>
      </w:r>
      <w:r>
        <w:rPr>
          <w:color w:val="231F20"/>
          <w:spacing w:val="-14"/>
        </w:rPr>
        <w:t> </w:t>
      </w:r>
      <w:r>
        <w:rPr>
          <w:color w:val="231F20"/>
        </w:rPr>
        <w:t>less</w:t>
      </w:r>
      <w:r>
        <w:rPr>
          <w:color w:val="231F20"/>
          <w:spacing w:val="-14"/>
        </w:rPr>
        <w:t> </w:t>
      </w:r>
      <w:r>
        <w:rPr>
          <w:color w:val="231F20"/>
        </w:rPr>
        <w:t>postural control this may be insufficient.</w:t>
      </w:r>
    </w:p>
    <w:p>
      <w:pPr>
        <w:pStyle w:val="BodyText"/>
        <w:spacing w:line="266" w:lineRule="auto" w:before="171"/>
      </w:pPr>
      <w:r>
        <w:rPr>
          <w:color w:val="231F20"/>
        </w:rPr>
        <w:t>This</w:t>
      </w:r>
      <w:r>
        <w:rPr>
          <w:color w:val="231F20"/>
          <w:spacing w:val="-12"/>
        </w:rPr>
        <w:t> </w:t>
      </w:r>
      <w:r>
        <w:rPr>
          <w:color w:val="231F20"/>
        </w:rPr>
        <w:t>presentation</w:t>
      </w:r>
      <w:r>
        <w:rPr>
          <w:color w:val="231F20"/>
          <w:spacing w:val="-12"/>
        </w:rPr>
        <w:t> </w:t>
      </w:r>
      <w:r>
        <w:rPr>
          <w:color w:val="231F20"/>
        </w:rPr>
        <w:t>will</w:t>
      </w:r>
      <w:r>
        <w:rPr>
          <w:color w:val="231F20"/>
          <w:spacing w:val="-12"/>
        </w:rPr>
        <w:t> </w:t>
      </w:r>
      <w:r>
        <w:rPr>
          <w:color w:val="231F20"/>
        </w:rPr>
        <w:t>outline</w:t>
      </w:r>
      <w:r>
        <w:rPr>
          <w:color w:val="231F20"/>
          <w:spacing w:val="-12"/>
        </w:rPr>
        <w:t> </w:t>
      </w:r>
      <w:r>
        <w:rPr>
          <w:color w:val="231F20"/>
        </w:rPr>
        <w:t>the</w:t>
      </w:r>
      <w:r>
        <w:rPr>
          <w:color w:val="231F20"/>
          <w:spacing w:val="-12"/>
        </w:rPr>
        <w:t> </w:t>
      </w:r>
      <w:r>
        <w:rPr>
          <w:color w:val="231F20"/>
        </w:rPr>
        <w:t>challenges associated with poor postural control particularly as it relates to travel. We will discuss the pro’s and con’s of different options available in the market to support children</w:t>
      </w:r>
      <w:r>
        <w:rPr>
          <w:color w:val="231F20"/>
          <w:spacing w:val="-17"/>
        </w:rPr>
        <w:t> </w:t>
      </w:r>
      <w:r>
        <w:rPr>
          <w:color w:val="231F20"/>
        </w:rPr>
        <w:t>and</w:t>
      </w:r>
      <w:r>
        <w:rPr>
          <w:color w:val="231F20"/>
          <w:spacing w:val="-17"/>
        </w:rPr>
        <w:t> </w:t>
      </w:r>
      <w:r>
        <w:rPr>
          <w:color w:val="231F20"/>
        </w:rPr>
        <w:t>discuss</w:t>
      </w:r>
      <w:r>
        <w:rPr>
          <w:color w:val="231F20"/>
          <w:spacing w:val="-17"/>
        </w:rPr>
        <w:t> </w:t>
      </w:r>
      <w:r>
        <w:rPr>
          <w:color w:val="231F20"/>
        </w:rPr>
        <w:t>the</w:t>
      </w:r>
      <w:r>
        <w:rPr>
          <w:color w:val="231F20"/>
          <w:spacing w:val="-17"/>
        </w:rPr>
        <w:t> </w:t>
      </w:r>
      <w:r>
        <w:rPr>
          <w:color w:val="231F20"/>
        </w:rPr>
        <w:t>clinical</w:t>
      </w:r>
      <w:r>
        <w:rPr>
          <w:color w:val="231F20"/>
          <w:spacing w:val="-17"/>
        </w:rPr>
        <w:t> </w:t>
      </w:r>
      <w:r>
        <w:rPr>
          <w:color w:val="231F20"/>
        </w:rPr>
        <w:t>applications for assessment and intervention.</w:t>
      </w:r>
    </w:p>
    <w:p>
      <w:pPr>
        <w:pStyle w:val="Heading2"/>
        <w:ind w:left="810" w:right="582"/>
      </w:pPr>
      <w:r>
        <w:rPr>
          <w:b w:val="0"/>
        </w:rPr>
        <w:br w:type="column"/>
      </w:r>
      <w:r>
        <w:rPr>
          <w:color w:val="002057"/>
        </w:rPr>
        <w:t>An Alternate Route to Independence - Clinical Considerations for </w:t>
      </w:r>
      <w:r>
        <w:rPr>
          <w:color w:val="002057"/>
        </w:rPr>
        <w:t>Alternate Drive Controls on Powered </w:t>
      </w:r>
      <w:r>
        <w:rPr>
          <w:color w:val="002057"/>
          <w:spacing w:val="-2"/>
        </w:rPr>
        <w:t>Wheelchairs</w:t>
      </w:r>
    </w:p>
    <w:p>
      <w:pPr>
        <w:pStyle w:val="Heading3"/>
        <w:spacing w:line="247" w:lineRule="auto" w:before="220"/>
        <w:ind w:left="810" w:right="2664"/>
      </w:pPr>
      <w:r>
        <w:rPr/>
        <w:drawing>
          <wp:anchor distT="0" distB="0" distL="0" distR="0" allowOverlap="1" layoutInCell="1" locked="0" behindDoc="0" simplePos="0" relativeHeight="15754752">
            <wp:simplePos x="0" y="0"/>
            <wp:positionH relativeFrom="page">
              <wp:posOffset>5802350</wp:posOffset>
            </wp:positionH>
            <wp:positionV relativeFrom="paragraph">
              <wp:posOffset>-47292</wp:posOffset>
            </wp:positionV>
            <wp:extent cx="1037653" cy="1315199"/>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61" cstate="print"/>
                    <a:stretch>
                      <a:fillRect/>
                    </a:stretch>
                  </pic:blipFill>
                  <pic:spPr>
                    <a:xfrm>
                      <a:off x="0" y="0"/>
                      <a:ext cx="1037653" cy="1315199"/>
                    </a:xfrm>
                    <a:prstGeom prst="rect">
                      <a:avLst/>
                    </a:prstGeom>
                  </pic:spPr>
                </pic:pic>
              </a:graphicData>
            </a:graphic>
          </wp:anchor>
        </w:drawing>
      </w:r>
      <w:r>
        <w:rPr>
          <w:color w:val="435583"/>
        </w:rPr>
        <w:t>Andrew Lopez, Clinical</w:t>
      </w:r>
      <w:r>
        <w:rPr>
          <w:color w:val="435583"/>
          <w:spacing w:val="-13"/>
        </w:rPr>
        <w:t> </w:t>
      </w:r>
      <w:r>
        <w:rPr>
          <w:color w:val="435583"/>
          <w:spacing w:val="-2"/>
        </w:rPr>
        <w:t>Educator</w:t>
      </w:r>
    </w:p>
    <w:p>
      <w:pPr>
        <w:spacing w:line="247" w:lineRule="auto" w:before="0"/>
        <w:ind w:left="810" w:right="2148" w:firstLine="0"/>
        <w:jc w:val="left"/>
        <w:rPr>
          <w:sz w:val="24"/>
        </w:rPr>
      </w:pPr>
      <w:r>
        <w:rPr>
          <w:color w:val="435583"/>
          <w:sz w:val="24"/>
        </w:rPr>
        <w:t>-</w:t>
      </w:r>
      <w:r>
        <w:rPr>
          <w:color w:val="435583"/>
          <w:spacing w:val="-11"/>
          <w:sz w:val="24"/>
        </w:rPr>
        <w:t> </w:t>
      </w:r>
      <w:r>
        <w:rPr>
          <w:color w:val="435583"/>
          <w:sz w:val="24"/>
        </w:rPr>
        <w:t>Pride</w:t>
      </w:r>
      <w:r>
        <w:rPr>
          <w:color w:val="435583"/>
          <w:spacing w:val="-11"/>
          <w:sz w:val="24"/>
        </w:rPr>
        <w:t> </w:t>
      </w:r>
      <w:r>
        <w:rPr>
          <w:color w:val="435583"/>
          <w:sz w:val="24"/>
        </w:rPr>
        <w:t>Mobility</w:t>
      </w:r>
      <w:r>
        <w:rPr>
          <w:color w:val="435583"/>
          <w:spacing w:val="-11"/>
          <w:sz w:val="24"/>
        </w:rPr>
        <w:t> </w:t>
      </w:r>
      <w:r>
        <w:rPr>
          <w:color w:val="435583"/>
          <w:sz w:val="24"/>
        </w:rPr>
        <w:t>/</w:t>
      </w:r>
      <w:r>
        <w:rPr>
          <w:color w:val="435583"/>
          <w:sz w:val="24"/>
        </w:rPr>
        <w:t> Quantum Rehab</w:t>
      </w:r>
    </w:p>
    <w:p>
      <w:pPr>
        <w:pStyle w:val="BodyText"/>
        <w:ind w:left="0"/>
        <w:rPr>
          <w:sz w:val="24"/>
        </w:rPr>
      </w:pPr>
    </w:p>
    <w:p>
      <w:pPr>
        <w:pStyle w:val="BodyText"/>
        <w:spacing w:line="266" w:lineRule="auto"/>
        <w:ind w:left="810" w:right="2313"/>
      </w:pPr>
      <w:r>
        <w:rPr>
          <w:color w:val="231F20"/>
        </w:rPr>
        <w:t>Help!</w:t>
      </w:r>
      <w:r>
        <w:rPr>
          <w:color w:val="231F20"/>
          <w:spacing w:val="-18"/>
        </w:rPr>
        <w:t> </w:t>
      </w:r>
      <w:r>
        <w:rPr>
          <w:color w:val="231F20"/>
        </w:rPr>
        <w:t>My</w:t>
      </w:r>
      <w:r>
        <w:rPr>
          <w:color w:val="231F20"/>
          <w:spacing w:val="-18"/>
        </w:rPr>
        <w:t> </w:t>
      </w:r>
      <w:r>
        <w:rPr>
          <w:color w:val="231F20"/>
        </w:rPr>
        <w:t>participant</w:t>
      </w:r>
      <w:r>
        <w:rPr>
          <w:color w:val="231F20"/>
          <w:spacing w:val="-17"/>
        </w:rPr>
        <w:t> </w:t>
      </w:r>
      <w:r>
        <w:rPr>
          <w:color w:val="231F20"/>
        </w:rPr>
        <w:t>wants to</w:t>
      </w:r>
      <w:r>
        <w:rPr>
          <w:color w:val="231F20"/>
          <w:spacing w:val="-10"/>
        </w:rPr>
        <w:t> </w:t>
      </w:r>
      <w:r>
        <w:rPr>
          <w:color w:val="231F20"/>
        </w:rPr>
        <w:t>control</w:t>
      </w:r>
      <w:r>
        <w:rPr>
          <w:color w:val="231F20"/>
          <w:spacing w:val="-10"/>
        </w:rPr>
        <w:t> </w:t>
      </w:r>
      <w:r>
        <w:rPr>
          <w:color w:val="231F20"/>
        </w:rPr>
        <w:t>their</w:t>
      </w:r>
      <w:r>
        <w:rPr>
          <w:color w:val="231F20"/>
          <w:spacing w:val="-10"/>
        </w:rPr>
        <w:t> </w:t>
      </w:r>
      <w:r>
        <w:rPr>
          <w:color w:val="231F20"/>
          <w:spacing w:val="-2"/>
        </w:rPr>
        <w:t>wheelchair</w:t>
      </w:r>
    </w:p>
    <w:p>
      <w:pPr>
        <w:pStyle w:val="BodyText"/>
        <w:spacing w:line="266" w:lineRule="auto"/>
        <w:ind w:left="810" w:right="836"/>
      </w:pPr>
      <w:r>
        <w:rPr>
          <w:color w:val="231F20"/>
        </w:rPr>
        <w:t>independently,</w:t>
      </w:r>
      <w:r>
        <w:rPr>
          <w:color w:val="231F20"/>
          <w:spacing w:val="-18"/>
        </w:rPr>
        <w:t> </w:t>
      </w:r>
      <w:r>
        <w:rPr>
          <w:color w:val="231F20"/>
        </w:rPr>
        <w:t>but</w:t>
      </w:r>
      <w:r>
        <w:rPr>
          <w:color w:val="231F20"/>
          <w:spacing w:val="-18"/>
        </w:rPr>
        <w:t> </w:t>
      </w:r>
      <w:r>
        <w:rPr>
          <w:color w:val="231F20"/>
        </w:rPr>
        <w:t>has</w:t>
      </w:r>
      <w:r>
        <w:rPr>
          <w:color w:val="231F20"/>
          <w:spacing w:val="-17"/>
        </w:rPr>
        <w:t> </w:t>
      </w:r>
      <w:r>
        <w:rPr>
          <w:color w:val="231F20"/>
        </w:rPr>
        <w:t>limited</w:t>
      </w:r>
      <w:r>
        <w:rPr>
          <w:color w:val="231F20"/>
          <w:spacing w:val="-18"/>
        </w:rPr>
        <w:t> </w:t>
      </w:r>
      <w:r>
        <w:rPr>
          <w:color w:val="231F20"/>
        </w:rPr>
        <w:t>to</w:t>
      </w:r>
      <w:r>
        <w:rPr>
          <w:color w:val="231F20"/>
          <w:spacing w:val="-17"/>
        </w:rPr>
        <w:t> </w:t>
      </w:r>
      <w:r>
        <w:rPr>
          <w:color w:val="231F20"/>
        </w:rPr>
        <w:t>no</w:t>
      </w:r>
      <w:r>
        <w:rPr>
          <w:color w:val="231F20"/>
          <w:spacing w:val="-18"/>
        </w:rPr>
        <w:t> </w:t>
      </w:r>
      <w:r>
        <w:rPr>
          <w:color w:val="231F20"/>
        </w:rPr>
        <w:t>hand control and can’t drive with a traditional </w:t>
      </w:r>
      <w:r>
        <w:rPr>
          <w:color w:val="231F20"/>
          <w:spacing w:val="-2"/>
        </w:rPr>
        <w:t>joystick.</w:t>
      </w:r>
    </w:p>
    <w:p>
      <w:pPr>
        <w:pStyle w:val="BodyText"/>
        <w:spacing w:line="266" w:lineRule="auto" w:before="171"/>
        <w:ind w:left="810" w:right="743"/>
      </w:pPr>
      <w:r>
        <w:rPr>
          <w:color w:val="231F20"/>
        </w:rPr>
        <w:t>In</w:t>
      </w:r>
      <w:r>
        <w:rPr>
          <w:color w:val="231F20"/>
          <w:spacing w:val="-18"/>
        </w:rPr>
        <w:t> </w:t>
      </w:r>
      <w:r>
        <w:rPr>
          <w:color w:val="231F20"/>
        </w:rPr>
        <w:t>this</w:t>
      </w:r>
      <w:r>
        <w:rPr>
          <w:color w:val="231F20"/>
          <w:spacing w:val="-18"/>
        </w:rPr>
        <w:t> </w:t>
      </w:r>
      <w:r>
        <w:rPr>
          <w:color w:val="231F20"/>
        </w:rPr>
        <w:t>presentation,</w:t>
      </w:r>
      <w:r>
        <w:rPr>
          <w:color w:val="231F20"/>
          <w:spacing w:val="-17"/>
        </w:rPr>
        <w:t> </w:t>
      </w:r>
      <w:r>
        <w:rPr>
          <w:color w:val="231F20"/>
        </w:rPr>
        <w:t>we</w:t>
      </w:r>
      <w:r>
        <w:rPr>
          <w:color w:val="231F20"/>
          <w:spacing w:val="-18"/>
        </w:rPr>
        <w:t> </w:t>
      </w:r>
      <w:r>
        <w:rPr>
          <w:color w:val="231F20"/>
        </w:rPr>
        <w:t>will</w:t>
      </w:r>
      <w:r>
        <w:rPr>
          <w:color w:val="231F20"/>
          <w:spacing w:val="-17"/>
        </w:rPr>
        <w:t> </w:t>
      </w:r>
      <w:r>
        <w:rPr>
          <w:color w:val="231F20"/>
        </w:rPr>
        <w:t>delve</w:t>
      </w:r>
      <w:r>
        <w:rPr>
          <w:color w:val="231F20"/>
          <w:spacing w:val="-18"/>
        </w:rPr>
        <w:t> </w:t>
      </w:r>
      <w:r>
        <w:rPr>
          <w:color w:val="231F20"/>
        </w:rPr>
        <w:t>into</w:t>
      </w:r>
      <w:r>
        <w:rPr>
          <w:color w:val="231F20"/>
          <w:spacing w:val="-18"/>
        </w:rPr>
        <w:t> </w:t>
      </w:r>
      <w:r>
        <w:rPr>
          <w:color w:val="231F20"/>
        </w:rPr>
        <w:t>the realm of Alternate Controls - What they are and the essential considerations for implementing</w:t>
      </w:r>
      <w:r>
        <w:rPr>
          <w:color w:val="231F20"/>
          <w:spacing w:val="-15"/>
        </w:rPr>
        <w:t> </w:t>
      </w:r>
      <w:r>
        <w:rPr>
          <w:color w:val="231F20"/>
        </w:rPr>
        <w:t>them</w:t>
      </w:r>
      <w:r>
        <w:rPr>
          <w:color w:val="231F20"/>
          <w:spacing w:val="-15"/>
        </w:rPr>
        <w:t> </w:t>
      </w:r>
      <w:r>
        <w:rPr>
          <w:color w:val="231F20"/>
        </w:rPr>
        <w:t>for</w:t>
      </w:r>
      <w:r>
        <w:rPr>
          <w:color w:val="231F20"/>
          <w:spacing w:val="-15"/>
        </w:rPr>
        <w:t> </w:t>
      </w:r>
      <w:r>
        <w:rPr>
          <w:color w:val="231F20"/>
        </w:rPr>
        <w:t>powered</w:t>
      </w:r>
      <w:r>
        <w:rPr>
          <w:color w:val="231F20"/>
          <w:spacing w:val="-15"/>
        </w:rPr>
        <w:t> </w:t>
      </w:r>
      <w:r>
        <w:rPr>
          <w:color w:val="231F20"/>
        </w:rPr>
        <w:t>mobility. </w:t>
      </w:r>
      <w:r>
        <w:rPr>
          <w:color w:val="231F20"/>
          <w:spacing w:val="-2"/>
        </w:rPr>
        <w:t>As</w:t>
      </w:r>
      <w:r>
        <w:rPr>
          <w:color w:val="231F20"/>
          <w:spacing w:val="-9"/>
        </w:rPr>
        <w:t> </w:t>
      </w:r>
      <w:r>
        <w:rPr>
          <w:color w:val="231F20"/>
          <w:spacing w:val="-2"/>
        </w:rPr>
        <w:t>healthcare</w:t>
      </w:r>
      <w:r>
        <w:rPr>
          <w:color w:val="231F20"/>
          <w:spacing w:val="-9"/>
        </w:rPr>
        <w:t> </w:t>
      </w:r>
      <w:r>
        <w:rPr>
          <w:color w:val="231F20"/>
          <w:spacing w:val="-2"/>
        </w:rPr>
        <w:t>professionals</w:t>
      </w:r>
      <w:r>
        <w:rPr>
          <w:color w:val="231F20"/>
          <w:spacing w:val="-9"/>
        </w:rPr>
        <w:t> </w:t>
      </w:r>
      <w:r>
        <w:rPr>
          <w:color w:val="231F20"/>
          <w:spacing w:val="-2"/>
        </w:rPr>
        <w:t>and</w:t>
      </w:r>
      <w:r>
        <w:rPr>
          <w:color w:val="231F20"/>
          <w:spacing w:val="-9"/>
        </w:rPr>
        <w:t> </w:t>
      </w:r>
      <w:r>
        <w:rPr>
          <w:color w:val="231F20"/>
          <w:spacing w:val="-2"/>
        </w:rPr>
        <w:t>clinicians, </w:t>
      </w:r>
      <w:r>
        <w:rPr>
          <w:color w:val="231F20"/>
        </w:rPr>
        <w:t>understanding the clinical aspects of alternate drive controls is crucial for facilitating effective and personalised mobility solutions that empower users to achieve greater autonomy. We will cover topics such as:</w:t>
      </w:r>
    </w:p>
    <w:p>
      <w:pPr>
        <w:pStyle w:val="ListParagraph"/>
        <w:numPr>
          <w:ilvl w:val="0"/>
          <w:numId w:val="2"/>
        </w:numPr>
        <w:tabs>
          <w:tab w:pos="1092" w:val="left" w:leader="none"/>
        </w:tabs>
        <w:spacing w:line="240" w:lineRule="auto" w:before="172" w:after="0"/>
        <w:ind w:left="1092" w:right="0" w:hanging="282"/>
        <w:jc w:val="left"/>
        <w:rPr>
          <w:sz w:val="20"/>
        </w:rPr>
      </w:pPr>
      <w:r>
        <w:rPr>
          <w:color w:val="231F20"/>
          <w:sz w:val="20"/>
        </w:rPr>
        <w:t>What</w:t>
      </w:r>
      <w:r>
        <w:rPr>
          <w:color w:val="231F20"/>
          <w:spacing w:val="-14"/>
          <w:sz w:val="20"/>
        </w:rPr>
        <w:t> </w:t>
      </w:r>
      <w:r>
        <w:rPr>
          <w:color w:val="231F20"/>
          <w:sz w:val="20"/>
        </w:rPr>
        <w:t>are</w:t>
      </w:r>
      <w:r>
        <w:rPr>
          <w:color w:val="231F20"/>
          <w:spacing w:val="-14"/>
          <w:sz w:val="20"/>
        </w:rPr>
        <w:t> </w:t>
      </w:r>
      <w:r>
        <w:rPr>
          <w:color w:val="231F20"/>
          <w:sz w:val="20"/>
        </w:rPr>
        <w:t>Alternate</w:t>
      </w:r>
      <w:r>
        <w:rPr>
          <w:color w:val="231F20"/>
          <w:spacing w:val="-14"/>
          <w:sz w:val="20"/>
        </w:rPr>
        <w:t> </w:t>
      </w:r>
      <w:r>
        <w:rPr>
          <w:color w:val="231F20"/>
          <w:spacing w:val="-2"/>
          <w:sz w:val="20"/>
        </w:rPr>
        <w:t>Controls?</w:t>
      </w:r>
    </w:p>
    <w:p>
      <w:pPr>
        <w:pStyle w:val="ListParagraph"/>
        <w:numPr>
          <w:ilvl w:val="0"/>
          <w:numId w:val="2"/>
        </w:numPr>
        <w:tabs>
          <w:tab w:pos="1092" w:val="left" w:leader="none"/>
        </w:tabs>
        <w:spacing w:line="240" w:lineRule="auto" w:before="197" w:after="0"/>
        <w:ind w:left="1092" w:right="0" w:hanging="282"/>
        <w:jc w:val="left"/>
        <w:rPr>
          <w:sz w:val="20"/>
        </w:rPr>
      </w:pPr>
      <w:r>
        <w:rPr>
          <w:color w:val="231F20"/>
          <w:sz w:val="20"/>
        </w:rPr>
        <w:t>Assessment</w:t>
      </w:r>
      <w:r>
        <w:rPr>
          <w:color w:val="231F20"/>
          <w:spacing w:val="-13"/>
          <w:sz w:val="20"/>
        </w:rPr>
        <w:t> </w:t>
      </w:r>
      <w:r>
        <w:rPr>
          <w:color w:val="231F20"/>
          <w:sz w:val="20"/>
        </w:rPr>
        <w:t>and</w:t>
      </w:r>
      <w:r>
        <w:rPr>
          <w:color w:val="231F20"/>
          <w:spacing w:val="-13"/>
          <w:sz w:val="20"/>
        </w:rPr>
        <w:t> </w:t>
      </w:r>
      <w:r>
        <w:rPr>
          <w:color w:val="231F20"/>
          <w:sz w:val="20"/>
        </w:rPr>
        <w:t>Functional</w:t>
      </w:r>
      <w:r>
        <w:rPr>
          <w:color w:val="231F20"/>
          <w:spacing w:val="-12"/>
          <w:sz w:val="20"/>
        </w:rPr>
        <w:t> </w:t>
      </w:r>
      <w:r>
        <w:rPr>
          <w:color w:val="231F20"/>
          <w:spacing w:val="-2"/>
          <w:sz w:val="20"/>
        </w:rPr>
        <w:t>Capacity</w:t>
      </w:r>
    </w:p>
    <w:p>
      <w:pPr>
        <w:pStyle w:val="ListParagraph"/>
        <w:numPr>
          <w:ilvl w:val="0"/>
          <w:numId w:val="2"/>
        </w:numPr>
        <w:tabs>
          <w:tab w:pos="1091" w:val="left" w:leader="none"/>
          <w:tab w:pos="1093" w:val="left" w:leader="none"/>
        </w:tabs>
        <w:spacing w:line="266" w:lineRule="auto" w:before="197" w:after="0"/>
        <w:ind w:left="1093" w:right="1434" w:hanging="284"/>
        <w:jc w:val="left"/>
        <w:rPr>
          <w:sz w:val="20"/>
        </w:rPr>
      </w:pPr>
      <w:r>
        <w:rPr>
          <w:color w:val="231F20"/>
          <w:sz w:val="20"/>
        </w:rPr>
        <w:t>Difference</w:t>
      </w:r>
      <w:r>
        <w:rPr>
          <w:color w:val="231F20"/>
          <w:spacing w:val="-13"/>
          <w:sz w:val="20"/>
        </w:rPr>
        <w:t> </w:t>
      </w:r>
      <w:r>
        <w:rPr>
          <w:color w:val="231F20"/>
          <w:sz w:val="20"/>
        </w:rPr>
        <w:t>Between</w:t>
      </w:r>
      <w:r>
        <w:rPr>
          <w:color w:val="231F20"/>
          <w:spacing w:val="-13"/>
          <w:sz w:val="20"/>
        </w:rPr>
        <w:t> </w:t>
      </w:r>
      <w:r>
        <w:rPr>
          <w:color w:val="231F20"/>
          <w:sz w:val="20"/>
        </w:rPr>
        <w:t>Proportional and Switch Inputs</w:t>
      </w:r>
    </w:p>
    <w:p>
      <w:pPr>
        <w:pStyle w:val="ListParagraph"/>
        <w:numPr>
          <w:ilvl w:val="0"/>
          <w:numId w:val="2"/>
        </w:numPr>
        <w:tabs>
          <w:tab w:pos="1092" w:val="left" w:leader="none"/>
        </w:tabs>
        <w:spacing w:line="240" w:lineRule="auto" w:before="171" w:after="0"/>
        <w:ind w:left="1092" w:right="0" w:hanging="282"/>
        <w:jc w:val="left"/>
        <w:rPr>
          <w:sz w:val="20"/>
        </w:rPr>
      </w:pPr>
      <w:r>
        <w:rPr>
          <w:color w:val="231F20"/>
          <w:sz w:val="20"/>
        </w:rPr>
        <w:t>Alternate</w:t>
      </w:r>
      <w:r>
        <w:rPr>
          <w:color w:val="231F20"/>
          <w:spacing w:val="-10"/>
          <w:sz w:val="20"/>
        </w:rPr>
        <w:t> </w:t>
      </w:r>
      <w:r>
        <w:rPr>
          <w:color w:val="231F20"/>
          <w:sz w:val="20"/>
        </w:rPr>
        <w:t>Control</w:t>
      </w:r>
      <w:r>
        <w:rPr>
          <w:color w:val="231F20"/>
          <w:spacing w:val="-9"/>
          <w:sz w:val="20"/>
        </w:rPr>
        <w:t> </w:t>
      </w:r>
      <w:r>
        <w:rPr>
          <w:color w:val="231F20"/>
          <w:spacing w:val="-2"/>
          <w:sz w:val="20"/>
        </w:rPr>
        <w:t>Solutions</w:t>
      </w:r>
    </w:p>
    <w:p>
      <w:pPr>
        <w:pStyle w:val="ListParagraph"/>
        <w:numPr>
          <w:ilvl w:val="0"/>
          <w:numId w:val="2"/>
        </w:numPr>
        <w:tabs>
          <w:tab w:pos="1092" w:val="left" w:leader="none"/>
        </w:tabs>
        <w:spacing w:line="240" w:lineRule="auto" w:before="197" w:after="0"/>
        <w:ind w:left="1092" w:right="0" w:hanging="282"/>
        <w:jc w:val="left"/>
        <w:rPr>
          <w:sz w:val="20"/>
        </w:rPr>
      </w:pPr>
      <w:r>
        <w:rPr>
          <w:color w:val="231F20"/>
          <w:spacing w:val="-4"/>
          <w:sz w:val="20"/>
        </w:rPr>
        <w:t>Training</w:t>
      </w:r>
      <w:r>
        <w:rPr>
          <w:color w:val="231F20"/>
          <w:spacing w:val="-9"/>
          <w:sz w:val="20"/>
        </w:rPr>
        <w:t> </w:t>
      </w:r>
      <w:r>
        <w:rPr>
          <w:color w:val="231F20"/>
          <w:spacing w:val="-4"/>
          <w:sz w:val="20"/>
        </w:rPr>
        <w:t>and</w:t>
      </w:r>
      <w:r>
        <w:rPr>
          <w:color w:val="231F20"/>
          <w:spacing w:val="-8"/>
          <w:sz w:val="20"/>
        </w:rPr>
        <w:t> </w:t>
      </w:r>
      <w:r>
        <w:rPr>
          <w:color w:val="231F20"/>
          <w:spacing w:val="-4"/>
          <w:sz w:val="20"/>
        </w:rPr>
        <w:t>Skill</w:t>
      </w:r>
      <w:r>
        <w:rPr>
          <w:color w:val="231F20"/>
          <w:spacing w:val="-8"/>
          <w:sz w:val="20"/>
        </w:rPr>
        <w:t> </w:t>
      </w:r>
      <w:r>
        <w:rPr>
          <w:color w:val="231F20"/>
          <w:spacing w:val="-4"/>
          <w:sz w:val="20"/>
        </w:rPr>
        <w:t>Development</w:t>
      </w:r>
    </w:p>
    <w:p>
      <w:pPr>
        <w:spacing w:after="0" w:line="240" w:lineRule="auto"/>
        <w:jc w:val="left"/>
        <w:rPr>
          <w:sz w:val="20"/>
        </w:rPr>
        <w:sectPr>
          <w:type w:val="continuous"/>
          <w:pgSz w:w="11910" w:h="16840"/>
          <w:pgMar w:header="0" w:footer="462" w:top="560" w:bottom="0" w:left="0" w:right="560"/>
          <w:cols w:num="2" w:equalWidth="0">
            <w:col w:w="5528" w:space="40"/>
            <w:col w:w="5782"/>
          </w:cols>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spacing w:before="22"/>
        <w:ind w:left="1162" w:right="0" w:firstLine="0"/>
        <w:jc w:val="left"/>
        <w:rPr>
          <w:i/>
          <w:sz w:val="28"/>
        </w:rPr>
      </w:pPr>
      <w:r>
        <w:rPr>
          <w:color w:val="002057"/>
          <w:sz w:val="40"/>
        </w:rPr>
        <w:t>9.00am</w:t>
      </w:r>
      <w:r>
        <w:rPr>
          <w:color w:val="002057"/>
          <w:spacing w:val="-35"/>
          <w:sz w:val="40"/>
        </w:rPr>
        <w:t> </w:t>
      </w:r>
      <w:r>
        <w:rPr>
          <w:i/>
          <w:color w:val="002057"/>
          <w:sz w:val="28"/>
        </w:rPr>
        <w:t>45</w:t>
      </w:r>
      <w:r>
        <w:rPr>
          <w:i/>
          <w:color w:val="002057"/>
          <w:spacing w:val="-24"/>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4976">
                <wp:simplePos x="0" y="0"/>
                <wp:positionH relativeFrom="page">
                  <wp:posOffset>719999</wp:posOffset>
                </wp:positionH>
                <wp:positionV relativeFrom="paragraph">
                  <wp:posOffset>247763</wp:posOffset>
                </wp:positionV>
                <wp:extent cx="2790190" cy="432434"/>
                <wp:effectExtent l="0" t="0" r="0" b="0"/>
                <wp:wrapTopAndBottom/>
                <wp:docPr id="164" name="Group 164"/>
                <wp:cNvGraphicFramePr>
                  <a:graphicFrameLocks/>
                </wp:cNvGraphicFramePr>
                <a:graphic>
                  <a:graphicData uri="http://schemas.microsoft.com/office/word/2010/wordprocessingGroup">
                    <wpg:wgp>
                      <wpg:cNvPr id="164" name="Group 164"/>
                      <wpg:cNvGrpSpPr/>
                      <wpg:grpSpPr>
                        <a:xfrm>
                          <a:off x="0" y="0"/>
                          <a:ext cx="2790190" cy="432434"/>
                          <a:chExt cx="2790190" cy="432434"/>
                        </a:xfrm>
                      </wpg:grpSpPr>
                      <wps:wsp>
                        <wps:cNvPr id="165" name="Graphic 16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66" name="Textbox 166"/>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1504;mso-wrap-distance-left:0;mso-wrap-distance-right:0" id="docshapegroup133" coordorigin="1134,390" coordsize="4394,681">
                <v:shape style="position:absolute;left:1133;top:390;width:4394;height:681" id="docshape134" coordorigin="1134,390" coordsize="4394,681" path="m5528,390l1134,390,1134,1070,4850,1070,5528,390xe" filled="true" fillcolor="#f7941d" stroked="false">
                  <v:path arrowok="t"/>
                  <v:fill type="solid"/>
                </v:shape>
                <v:shape style="position:absolute;left:1133;top:390;width:4394;height:681" type="#_x0000_t202" id="docshape13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5845"/>
      </w:pPr>
      <w:r>
        <w:rPr>
          <w:color w:val="002057"/>
        </w:rPr>
        <w:t>Navigating Sensory Worlds: Understanding and </w:t>
      </w:r>
      <w:r>
        <w:rPr>
          <w:color w:val="002057"/>
        </w:rPr>
        <w:t>Supporting Autistic Sensory Needs</w:t>
      </w:r>
    </w:p>
    <w:p>
      <w:pPr>
        <w:pStyle w:val="Heading3"/>
        <w:spacing w:before="223"/>
      </w:pPr>
      <w:r>
        <w:rPr/>
        <w:drawing>
          <wp:anchor distT="0" distB="0" distL="0" distR="0" allowOverlap="1" layoutInCell="1" locked="0" behindDoc="0" simplePos="0" relativeHeight="15756288">
            <wp:simplePos x="0" y="0"/>
            <wp:positionH relativeFrom="page">
              <wp:posOffset>2472359</wp:posOffset>
            </wp:positionH>
            <wp:positionV relativeFrom="paragraph">
              <wp:posOffset>381779</wp:posOffset>
            </wp:positionV>
            <wp:extent cx="1037653" cy="1315199"/>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62" cstate="print"/>
                    <a:stretch>
                      <a:fillRect/>
                    </a:stretch>
                  </pic:blipFill>
                  <pic:spPr>
                    <a:xfrm>
                      <a:off x="0" y="0"/>
                      <a:ext cx="1037653" cy="1315199"/>
                    </a:xfrm>
                    <a:prstGeom prst="rect">
                      <a:avLst/>
                    </a:prstGeom>
                  </pic:spPr>
                </pic:pic>
              </a:graphicData>
            </a:graphic>
          </wp:anchor>
        </w:drawing>
      </w:r>
      <w:r>
        <w:rPr>
          <w:color w:val="435583"/>
        </w:rPr>
        <w:t>Anita</w:t>
      </w:r>
      <w:r>
        <w:rPr>
          <w:color w:val="435583"/>
          <w:spacing w:val="-1"/>
        </w:rPr>
        <w:t> </w:t>
      </w:r>
      <w:r>
        <w:rPr>
          <w:color w:val="435583"/>
          <w:spacing w:val="-2"/>
        </w:rPr>
        <w:t>Ahern</w:t>
      </w:r>
    </w:p>
    <w:p>
      <w:pPr>
        <w:pStyle w:val="BodyText"/>
        <w:spacing w:before="10"/>
        <w:ind w:left="0"/>
        <w:rPr>
          <w:sz w:val="24"/>
        </w:rPr>
      </w:pPr>
    </w:p>
    <w:p>
      <w:pPr>
        <w:pStyle w:val="BodyText"/>
        <w:spacing w:line="266" w:lineRule="auto" w:before="1"/>
        <w:ind w:right="7669"/>
      </w:pPr>
      <w:r>
        <w:rPr>
          <w:color w:val="231F20"/>
        </w:rPr>
        <w:t>Embark</w:t>
      </w:r>
      <w:r>
        <w:rPr>
          <w:color w:val="231F20"/>
          <w:spacing w:val="-16"/>
        </w:rPr>
        <w:t> </w:t>
      </w:r>
      <w:r>
        <w:rPr>
          <w:color w:val="231F20"/>
        </w:rPr>
        <w:t>on</w:t>
      </w:r>
      <w:r>
        <w:rPr>
          <w:color w:val="231F20"/>
          <w:spacing w:val="-16"/>
        </w:rPr>
        <w:t> </w:t>
      </w:r>
      <w:r>
        <w:rPr>
          <w:color w:val="231F20"/>
        </w:rPr>
        <w:t>a</w:t>
      </w:r>
      <w:r>
        <w:rPr>
          <w:color w:val="231F20"/>
          <w:spacing w:val="-16"/>
        </w:rPr>
        <w:t> </w:t>
      </w:r>
      <w:r>
        <w:rPr>
          <w:color w:val="231F20"/>
        </w:rPr>
        <w:t>profound exploration</w:t>
      </w:r>
      <w:r>
        <w:rPr>
          <w:color w:val="231F20"/>
          <w:spacing w:val="-18"/>
        </w:rPr>
        <w:t> </w:t>
      </w:r>
      <w:r>
        <w:rPr>
          <w:color w:val="231F20"/>
        </w:rPr>
        <w:t>of</w:t>
      </w:r>
      <w:r>
        <w:rPr>
          <w:color w:val="231F20"/>
          <w:spacing w:val="-18"/>
        </w:rPr>
        <w:t> </w:t>
      </w:r>
      <w:r>
        <w:rPr>
          <w:color w:val="231F20"/>
        </w:rPr>
        <w:t>sensory sensitivities in autism through my lived experiences as a</w:t>
      </w:r>
    </w:p>
    <w:p>
      <w:pPr>
        <w:pStyle w:val="BodyText"/>
        <w:spacing w:line="266" w:lineRule="auto" w:before="1"/>
        <w:ind w:right="7669"/>
      </w:pPr>
      <w:r>
        <w:rPr>
          <w:color w:val="231F20"/>
        </w:rPr>
        <w:t>carer, neurodivergent individual,</w:t>
      </w:r>
      <w:r>
        <w:rPr>
          <w:color w:val="231F20"/>
          <w:spacing w:val="-18"/>
        </w:rPr>
        <w:t> </w:t>
      </w:r>
      <w:r>
        <w:rPr>
          <w:color w:val="231F20"/>
        </w:rPr>
        <w:t>and</w:t>
      </w:r>
      <w:r>
        <w:rPr>
          <w:color w:val="231F20"/>
          <w:spacing w:val="-18"/>
        </w:rPr>
        <w:t> </w:t>
      </w:r>
      <w:r>
        <w:rPr>
          <w:color w:val="231F20"/>
        </w:rPr>
        <w:t>founder</w:t>
      </w:r>
      <w:r>
        <w:rPr>
          <w:color w:val="231F20"/>
          <w:spacing w:val="-17"/>
        </w:rPr>
        <w:t> </w:t>
      </w:r>
      <w:r>
        <w:rPr>
          <w:color w:val="231F20"/>
        </w:rPr>
        <w:t>of Australia’s first national autism directory.</w:t>
      </w:r>
    </w:p>
    <w:p>
      <w:pPr>
        <w:pStyle w:val="BodyText"/>
        <w:spacing w:line="266" w:lineRule="auto" w:before="171"/>
        <w:ind w:right="5845"/>
      </w:pPr>
      <w:r>
        <w:rPr>
          <w:color w:val="231F20"/>
        </w:rPr>
        <w:t>Go beyond theory and discover practical </w:t>
      </w:r>
      <w:r>
        <w:rPr>
          <w:color w:val="231F20"/>
          <w:spacing w:val="-2"/>
        </w:rPr>
        <w:t>strategies</w:t>
      </w:r>
      <w:r>
        <w:rPr>
          <w:color w:val="231F20"/>
          <w:spacing w:val="-7"/>
        </w:rPr>
        <w:t> </w:t>
      </w:r>
      <w:r>
        <w:rPr>
          <w:color w:val="231F20"/>
          <w:spacing w:val="-2"/>
        </w:rPr>
        <w:t>designed</w:t>
      </w:r>
      <w:r>
        <w:rPr>
          <w:color w:val="231F20"/>
          <w:spacing w:val="-7"/>
        </w:rPr>
        <w:t> </w:t>
      </w:r>
      <w:r>
        <w:rPr>
          <w:color w:val="231F20"/>
          <w:spacing w:val="-2"/>
        </w:rPr>
        <w:t>to</w:t>
      </w:r>
      <w:r>
        <w:rPr>
          <w:color w:val="231F20"/>
          <w:spacing w:val="-7"/>
        </w:rPr>
        <w:t> </w:t>
      </w:r>
      <w:r>
        <w:rPr>
          <w:color w:val="231F20"/>
          <w:spacing w:val="-2"/>
        </w:rPr>
        <w:t>create</w:t>
      </w:r>
      <w:r>
        <w:rPr>
          <w:color w:val="231F20"/>
          <w:spacing w:val="-7"/>
        </w:rPr>
        <w:t> </w:t>
      </w:r>
      <w:r>
        <w:rPr>
          <w:color w:val="231F20"/>
          <w:spacing w:val="-2"/>
        </w:rPr>
        <w:t>environments </w:t>
      </w:r>
      <w:r>
        <w:rPr>
          <w:color w:val="231F20"/>
        </w:rPr>
        <w:t>that</w:t>
      </w:r>
      <w:r>
        <w:rPr>
          <w:color w:val="231F20"/>
          <w:spacing w:val="-8"/>
        </w:rPr>
        <w:t> </w:t>
      </w:r>
      <w:r>
        <w:rPr>
          <w:color w:val="231F20"/>
        </w:rPr>
        <w:t>are</w:t>
      </w:r>
      <w:r>
        <w:rPr>
          <w:color w:val="231F20"/>
          <w:spacing w:val="-8"/>
        </w:rPr>
        <w:t> </w:t>
      </w:r>
      <w:r>
        <w:rPr>
          <w:color w:val="231F20"/>
        </w:rPr>
        <w:t>not</w:t>
      </w:r>
      <w:r>
        <w:rPr>
          <w:color w:val="231F20"/>
          <w:spacing w:val="-8"/>
        </w:rPr>
        <w:t> </w:t>
      </w:r>
      <w:r>
        <w:rPr>
          <w:color w:val="231F20"/>
        </w:rPr>
        <w:t>only</w:t>
      </w:r>
      <w:r>
        <w:rPr>
          <w:color w:val="231F20"/>
          <w:spacing w:val="-8"/>
        </w:rPr>
        <w:t> </w:t>
      </w:r>
      <w:r>
        <w:rPr>
          <w:color w:val="231F20"/>
        </w:rPr>
        <w:t>inclusive</w:t>
      </w:r>
      <w:r>
        <w:rPr>
          <w:color w:val="231F20"/>
          <w:spacing w:val="-8"/>
        </w:rPr>
        <w:t> </w:t>
      </w:r>
      <w:r>
        <w:rPr>
          <w:color w:val="231F20"/>
        </w:rPr>
        <w:t>but</w:t>
      </w:r>
      <w:r>
        <w:rPr>
          <w:color w:val="231F20"/>
          <w:spacing w:val="-8"/>
        </w:rPr>
        <w:t> </w:t>
      </w:r>
      <w:r>
        <w:rPr>
          <w:color w:val="231F20"/>
        </w:rPr>
        <w:t>also</w:t>
      </w:r>
      <w:r>
        <w:rPr>
          <w:color w:val="231F20"/>
          <w:spacing w:val="-8"/>
        </w:rPr>
        <w:t> </w:t>
      </w:r>
      <w:r>
        <w:rPr>
          <w:color w:val="231F20"/>
        </w:rPr>
        <w:t>safe</w:t>
      </w:r>
      <w:r>
        <w:rPr>
          <w:color w:val="231F20"/>
          <w:spacing w:val="-8"/>
        </w:rPr>
        <w:t> </w:t>
      </w:r>
      <w:r>
        <w:rPr>
          <w:color w:val="231F20"/>
        </w:rPr>
        <w:t>for neurodivergent individuals. Address the challenges that often accompany sensory sensitivities and gain valuable insights to empower</w:t>
      </w:r>
      <w:r>
        <w:rPr>
          <w:color w:val="231F20"/>
          <w:spacing w:val="-18"/>
        </w:rPr>
        <w:t> </w:t>
      </w:r>
      <w:r>
        <w:rPr>
          <w:color w:val="231F20"/>
        </w:rPr>
        <w:t>both</w:t>
      </w:r>
      <w:r>
        <w:rPr>
          <w:color w:val="231F20"/>
          <w:spacing w:val="-17"/>
        </w:rPr>
        <w:t> </w:t>
      </w:r>
      <w:r>
        <w:rPr>
          <w:color w:val="231F20"/>
        </w:rPr>
        <w:t>autistic</w:t>
      </w:r>
      <w:r>
        <w:rPr>
          <w:color w:val="231F20"/>
          <w:spacing w:val="-18"/>
        </w:rPr>
        <w:t> </w:t>
      </w:r>
      <w:r>
        <w:rPr>
          <w:color w:val="231F20"/>
        </w:rPr>
        <w:t>individuals</w:t>
      </w:r>
      <w:r>
        <w:rPr>
          <w:color w:val="231F20"/>
          <w:spacing w:val="-17"/>
        </w:rPr>
        <w:t> </w:t>
      </w:r>
      <w:r>
        <w:rPr>
          <w:color w:val="231F20"/>
        </w:rPr>
        <w:t>and</w:t>
      </w:r>
      <w:r>
        <w:rPr>
          <w:color w:val="231F20"/>
          <w:spacing w:val="-18"/>
        </w:rPr>
        <w:t> </w:t>
      </w:r>
      <w:r>
        <w:rPr>
          <w:color w:val="231F20"/>
        </w:rPr>
        <w:t>their parents and carers.</w:t>
      </w:r>
    </w:p>
    <w:p>
      <w:pPr>
        <w:pStyle w:val="BodyText"/>
        <w:spacing w:line="266" w:lineRule="auto" w:before="171"/>
        <w:ind w:right="5845"/>
      </w:pPr>
      <w:r>
        <w:rPr>
          <w:color w:val="231F20"/>
        </w:rPr>
        <w:t>This presentation seeks to navigate the unique sensory worlds in a safe, neuro- </w:t>
      </w:r>
      <w:r>
        <w:rPr>
          <w:color w:val="231F20"/>
          <w:spacing w:val="-2"/>
        </w:rPr>
        <w:t>affirming</w:t>
      </w:r>
      <w:r>
        <w:rPr>
          <w:color w:val="231F20"/>
          <w:spacing w:val="-16"/>
        </w:rPr>
        <w:t> </w:t>
      </w:r>
      <w:r>
        <w:rPr>
          <w:color w:val="231F20"/>
          <w:spacing w:val="-2"/>
        </w:rPr>
        <w:t>manner,</w:t>
      </w:r>
      <w:r>
        <w:rPr>
          <w:color w:val="231F20"/>
          <w:spacing w:val="-16"/>
        </w:rPr>
        <w:t> </w:t>
      </w:r>
      <w:r>
        <w:rPr>
          <w:color w:val="231F20"/>
          <w:spacing w:val="-2"/>
        </w:rPr>
        <w:t>offering</w:t>
      </w:r>
      <w:r>
        <w:rPr>
          <w:color w:val="231F20"/>
          <w:spacing w:val="-15"/>
        </w:rPr>
        <w:t> </w:t>
      </w:r>
      <w:r>
        <w:rPr>
          <w:color w:val="231F20"/>
          <w:spacing w:val="-2"/>
        </w:rPr>
        <w:t>a</w:t>
      </w:r>
      <w:r>
        <w:rPr>
          <w:color w:val="231F20"/>
          <w:spacing w:val="-16"/>
        </w:rPr>
        <w:t> </w:t>
      </w:r>
      <w:r>
        <w:rPr>
          <w:color w:val="231F20"/>
          <w:spacing w:val="-2"/>
        </w:rPr>
        <w:t>collaborative </w:t>
      </w:r>
      <w:r>
        <w:rPr>
          <w:color w:val="231F20"/>
        </w:rPr>
        <w:t>approach</w:t>
      </w:r>
      <w:r>
        <w:rPr>
          <w:color w:val="231F20"/>
          <w:spacing w:val="-12"/>
        </w:rPr>
        <w:t> </w:t>
      </w:r>
      <w:r>
        <w:rPr>
          <w:color w:val="231F20"/>
        </w:rPr>
        <w:t>to</w:t>
      </w:r>
      <w:r>
        <w:rPr>
          <w:color w:val="231F20"/>
          <w:spacing w:val="-12"/>
        </w:rPr>
        <w:t> </w:t>
      </w:r>
      <w:r>
        <w:rPr>
          <w:color w:val="231F20"/>
        </w:rPr>
        <w:t>fostering</w:t>
      </w:r>
      <w:r>
        <w:rPr>
          <w:color w:val="231F20"/>
          <w:spacing w:val="-12"/>
        </w:rPr>
        <w:t> </w:t>
      </w:r>
      <w:r>
        <w:rPr>
          <w:color w:val="231F20"/>
        </w:rPr>
        <w:t>understanding</w:t>
      </w:r>
      <w:r>
        <w:rPr>
          <w:color w:val="231F20"/>
          <w:spacing w:val="-12"/>
        </w:rPr>
        <w:t> </w:t>
      </w:r>
      <w:r>
        <w:rPr>
          <w:color w:val="231F20"/>
        </w:rPr>
        <w:t>and support within our community.</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tabs>
          <w:tab w:pos="6406" w:val="left" w:leader="none"/>
        </w:tabs>
        <w:spacing w:before="22"/>
        <w:ind w:left="1162" w:right="0" w:firstLine="0"/>
        <w:jc w:val="left"/>
        <w:rPr>
          <w:i/>
          <w:sz w:val="28"/>
        </w:rPr>
      </w:pPr>
      <w:r>
        <w:rPr>
          <w:color w:val="002057"/>
          <w:spacing w:val="-10"/>
          <w:sz w:val="40"/>
        </w:rPr>
        <w:t>10.00am</w:t>
      </w:r>
      <w:r>
        <w:rPr>
          <w:color w:val="002057"/>
          <w:spacing w:val="-24"/>
          <w:sz w:val="40"/>
        </w:rPr>
        <w:t> </w:t>
      </w:r>
      <w:r>
        <w:rPr>
          <w:i/>
          <w:color w:val="002057"/>
          <w:spacing w:val="-10"/>
          <w:sz w:val="28"/>
        </w:rPr>
        <w:t>30</w:t>
      </w:r>
      <w:r>
        <w:rPr>
          <w:i/>
          <w:color w:val="002057"/>
          <w:spacing w:val="-15"/>
          <w:sz w:val="28"/>
        </w:rPr>
        <w:t> </w:t>
      </w:r>
      <w:r>
        <w:rPr>
          <w:i/>
          <w:color w:val="002057"/>
          <w:spacing w:val="-10"/>
          <w:sz w:val="28"/>
        </w:rPr>
        <w:t>mins</w:t>
      </w:r>
      <w:r>
        <w:rPr>
          <w:i/>
          <w:color w:val="002057"/>
          <w:sz w:val="28"/>
        </w:rPr>
        <w:tab/>
      </w:r>
      <w:r>
        <w:rPr>
          <w:color w:val="002057"/>
          <w:spacing w:val="-10"/>
          <w:sz w:val="40"/>
        </w:rPr>
        <w:t>10.00am</w:t>
      </w:r>
      <w:r>
        <w:rPr>
          <w:color w:val="002057"/>
          <w:spacing w:val="-21"/>
          <w:sz w:val="40"/>
        </w:rPr>
        <w:t> </w:t>
      </w:r>
      <w:r>
        <w:rPr>
          <w:i/>
          <w:color w:val="002057"/>
          <w:spacing w:val="-10"/>
          <w:sz w:val="28"/>
        </w:rPr>
        <w:t>30</w:t>
      </w:r>
      <w:r>
        <w:rPr>
          <w:i/>
          <w:color w:val="002057"/>
          <w:spacing w:val="-15"/>
          <w:sz w:val="28"/>
        </w:rPr>
        <w:t> </w:t>
      </w:r>
      <w:r>
        <w:rPr>
          <w:i/>
          <w:color w:val="002057"/>
          <w:spacing w:val="-1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6000">
                <wp:simplePos x="0" y="0"/>
                <wp:positionH relativeFrom="page">
                  <wp:posOffset>719999</wp:posOffset>
                </wp:positionH>
                <wp:positionV relativeFrom="paragraph">
                  <wp:posOffset>247763</wp:posOffset>
                </wp:positionV>
                <wp:extent cx="2790190" cy="432434"/>
                <wp:effectExtent l="0" t="0" r="0" b="0"/>
                <wp:wrapTopAndBottom/>
                <wp:docPr id="168" name="Group 168"/>
                <wp:cNvGraphicFramePr>
                  <a:graphicFrameLocks/>
                </wp:cNvGraphicFramePr>
                <a:graphic>
                  <a:graphicData uri="http://schemas.microsoft.com/office/word/2010/wordprocessingGroup">
                    <wpg:wgp>
                      <wpg:cNvPr id="168" name="Group 168"/>
                      <wpg:cNvGrpSpPr/>
                      <wpg:grpSpPr>
                        <a:xfrm>
                          <a:off x="0" y="0"/>
                          <a:ext cx="2790190" cy="432434"/>
                          <a:chExt cx="2790190" cy="432434"/>
                        </a:xfrm>
                      </wpg:grpSpPr>
                      <wps:wsp>
                        <wps:cNvPr id="169" name="Graphic 16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70" name="Textbox 17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0480;mso-wrap-distance-left:0;mso-wrap-distance-right:0" id="docshapegroup136" coordorigin="1134,390" coordsize="4394,681">
                <v:shape style="position:absolute;left:1133;top:390;width:4394;height:681" id="docshape137" coordorigin="1134,390" coordsize="4394,681" path="m5528,390l1134,390,1134,1070,4850,1070,5528,390xe" filled="true" fillcolor="#b41e8e" stroked="false">
                  <v:path arrowok="t"/>
                  <v:fill type="solid"/>
                </v:shape>
                <v:shape style="position:absolute;left:1133;top:390;width:4394;height:681" type="#_x0000_t202" id="docshape13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6512">
                <wp:simplePos x="0" y="0"/>
                <wp:positionH relativeFrom="page">
                  <wp:posOffset>4049999</wp:posOffset>
                </wp:positionH>
                <wp:positionV relativeFrom="paragraph">
                  <wp:posOffset>247763</wp:posOffset>
                </wp:positionV>
                <wp:extent cx="2790190" cy="432434"/>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2790190" cy="432434"/>
                          <a:chExt cx="2790190" cy="432434"/>
                        </a:xfrm>
                      </wpg:grpSpPr>
                      <wps:wsp>
                        <wps:cNvPr id="172" name="Graphic 17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73" name="Textbox 173"/>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9968;mso-wrap-distance-left:0;mso-wrap-distance-right:0" id="docshapegroup139" coordorigin="6378,390" coordsize="4394,681">
                <v:shape style="position:absolute;left:6377;top:390;width:4394;height:681" id="docshape140" coordorigin="6378,390" coordsize="4394,681" path="m10772,390l6378,390,6378,1070,10094,1070,10772,390xe" filled="true" fillcolor="#8dc63f" stroked="false">
                  <v:path arrowok="t"/>
                  <v:fill type="solid"/>
                </v:shape>
                <v:shape style="position:absolute;left:6377;top:390;width:4394;height:681" type="#_x0000_t202" id="docshape14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317"/>
        <w:jc w:val="both"/>
      </w:pPr>
      <w:r>
        <w:rPr>
          <w:color w:val="002057"/>
        </w:rPr>
        <w:t>Applying seating </w:t>
      </w:r>
      <w:r>
        <w:rPr>
          <w:color w:val="002057"/>
        </w:rPr>
        <w:t>knowledge to Mobile Shower Commode </w:t>
      </w:r>
      <w:r>
        <w:rPr>
          <w:color w:val="002057"/>
          <w:spacing w:val="-2"/>
        </w:rPr>
        <w:t>Chairs</w:t>
      </w:r>
    </w:p>
    <w:p>
      <w:pPr>
        <w:pStyle w:val="Heading3"/>
        <w:spacing w:line="247" w:lineRule="auto" w:before="224"/>
        <w:ind w:right="2324"/>
      </w:pPr>
      <w:r>
        <w:rPr/>
        <w:drawing>
          <wp:anchor distT="0" distB="0" distL="0" distR="0" allowOverlap="1" layoutInCell="1" locked="0" behindDoc="0" simplePos="0" relativeHeight="15758336">
            <wp:simplePos x="0" y="0"/>
            <wp:positionH relativeFrom="page">
              <wp:posOffset>2472359</wp:posOffset>
            </wp:positionH>
            <wp:positionV relativeFrom="paragraph">
              <wp:posOffset>381927</wp:posOffset>
            </wp:positionV>
            <wp:extent cx="1037640" cy="1315199"/>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63" cstate="print"/>
                    <a:stretch>
                      <a:fillRect/>
                    </a:stretch>
                  </pic:blipFill>
                  <pic:spPr>
                    <a:xfrm>
                      <a:off x="0" y="0"/>
                      <a:ext cx="1037640" cy="1315199"/>
                    </a:xfrm>
                    <a:prstGeom prst="rect">
                      <a:avLst/>
                    </a:prstGeom>
                  </pic:spPr>
                </pic:pic>
              </a:graphicData>
            </a:graphic>
          </wp:anchor>
        </w:drawing>
      </w:r>
      <w:r>
        <w:rPr>
          <w:color w:val="435583"/>
        </w:rPr>
        <w:t>Emma Friesen, Product </w:t>
      </w:r>
      <w:r>
        <w:rPr>
          <w:color w:val="435583"/>
        </w:rPr>
        <w:t>Portfolio </w:t>
      </w:r>
      <w:r>
        <w:rPr>
          <w:color w:val="435583"/>
          <w:spacing w:val="-2"/>
        </w:rPr>
        <w:t>Manager, </w:t>
      </w:r>
      <w:r>
        <w:rPr>
          <w:color w:val="435583"/>
        </w:rPr>
        <w:t>Paragon Mobility</w:t>
      </w:r>
    </w:p>
    <w:p>
      <w:pPr>
        <w:pStyle w:val="BodyText"/>
        <w:ind w:left="0"/>
        <w:rPr>
          <w:sz w:val="24"/>
        </w:rPr>
      </w:pPr>
    </w:p>
    <w:p>
      <w:pPr>
        <w:pStyle w:val="BodyText"/>
        <w:spacing w:line="266" w:lineRule="auto"/>
        <w:ind w:right="1788"/>
      </w:pPr>
      <w:r>
        <w:rPr>
          <w:color w:val="231F20"/>
        </w:rPr>
        <w:t>For some people, activities of daily living </w:t>
      </w:r>
      <w:r>
        <w:rPr>
          <w:color w:val="231F20"/>
          <w:spacing w:val="-2"/>
        </w:rPr>
        <w:t>such</w:t>
      </w:r>
      <w:r>
        <w:rPr>
          <w:color w:val="231F20"/>
          <w:spacing w:val="-16"/>
        </w:rPr>
        <w:t> </w:t>
      </w:r>
      <w:r>
        <w:rPr>
          <w:color w:val="231F20"/>
          <w:spacing w:val="-2"/>
        </w:rPr>
        <w:t>as</w:t>
      </w:r>
      <w:r>
        <w:rPr>
          <w:color w:val="231F20"/>
          <w:spacing w:val="-16"/>
        </w:rPr>
        <w:t> </w:t>
      </w:r>
      <w:r>
        <w:rPr>
          <w:color w:val="231F20"/>
          <w:spacing w:val="-2"/>
        </w:rPr>
        <w:t>toileting,</w:t>
      </w:r>
      <w:r>
        <w:rPr>
          <w:color w:val="231F20"/>
          <w:spacing w:val="-15"/>
        </w:rPr>
        <w:t> </w:t>
      </w:r>
      <w:r>
        <w:rPr>
          <w:color w:val="231F20"/>
          <w:spacing w:val="-2"/>
        </w:rPr>
        <w:t>intimate </w:t>
      </w:r>
      <w:r>
        <w:rPr>
          <w:color w:val="231F20"/>
        </w:rPr>
        <w:t>hygiene, and bathing /</w:t>
      </w:r>
    </w:p>
    <w:p>
      <w:pPr>
        <w:pStyle w:val="BodyText"/>
        <w:spacing w:line="266" w:lineRule="auto" w:before="1"/>
      </w:pPr>
      <w:r>
        <w:rPr>
          <w:color w:val="231F20"/>
        </w:rPr>
        <w:t>showering, require use of mobile shower commode chairs (MSCCs). These activities involve</w:t>
      </w:r>
      <w:r>
        <w:rPr>
          <w:color w:val="231F20"/>
          <w:spacing w:val="-18"/>
        </w:rPr>
        <w:t> </w:t>
      </w:r>
      <w:r>
        <w:rPr>
          <w:color w:val="231F20"/>
        </w:rPr>
        <w:t>a</w:t>
      </w:r>
      <w:r>
        <w:rPr>
          <w:color w:val="231F20"/>
          <w:spacing w:val="-18"/>
        </w:rPr>
        <w:t> </w:t>
      </w:r>
      <w:r>
        <w:rPr>
          <w:color w:val="231F20"/>
        </w:rPr>
        <w:t>range</w:t>
      </w:r>
      <w:r>
        <w:rPr>
          <w:color w:val="231F20"/>
          <w:spacing w:val="-17"/>
        </w:rPr>
        <w:t> </w:t>
      </w:r>
      <w:r>
        <w:rPr>
          <w:color w:val="231F20"/>
        </w:rPr>
        <w:t>of</w:t>
      </w:r>
      <w:r>
        <w:rPr>
          <w:color w:val="231F20"/>
          <w:spacing w:val="-18"/>
        </w:rPr>
        <w:t> </w:t>
      </w:r>
      <w:r>
        <w:rPr>
          <w:color w:val="231F20"/>
        </w:rPr>
        <w:t>functional</w:t>
      </w:r>
      <w:r>
        <w:rPr>
          <w:color w:val="231F20"/>
          <w:spacing w:val="-17"/>
        </w:rPr>
        <w:t> </w:t>
      </w:r>
      <w:r>
        <w:rPr>
          <w:color w:val="231F20"/>
        </w:rPr>
        <w:t>tasks</w:t>
      </w:r>
      <w:r>
        <w:rPr>
          <w:color w:val="231F20"/>
          <w:spacing w:val="-18"/>
        </w:rPr>
        <w:t> </w:t>
      </w:r>
      <w:r>
        <w:rPr>
          <w:color w:val="231F20"/>
        </w:rPr>
        <w:t>including undressing and dressing, getting onto and off</w:t>
      </w:r>
      <w:r>
        <w:rPr>
          <w:color w:val="231F20"/>
          <w:spacing w:val="-9"/>
        </w:rPr>
        <w:t> </w:t>
      </w:r>
      <w:r>
        <w:rPr>
          <w:color w:val="231F20"/>
        </w:rPr>
        <w:t>the</w:t>
      </w:r>
      <w:r>
        <w:rPr>
          <w:color w:val="231F20"/>
          <w:spacing w:val="-10"/>
        </w:rPr>
        <w:t> </w:t>
      </w:r>
      <w:r>
        <w:rPr>
          <w:color w:val="231F20"/>
        </w:rPr>
        <w:t>toilet,</w:t>
      </w:r>
      <w:r>
        <w:rPr>
          <w:color w:val="231F20"/>
          <w:spacing w:val="-9"/>
        </w:rPr>
        <w:t> </w:t>
      </w:r>
      <w:r>
        <w:rPr>
          <w:color w:val="231F20"/>
        </w:rPr>
        <w:t>positioning</w:t>
      </w:r>
      <w:r>
        <w:rPr>
          <w:color w:val="231F20"/>
          <w:spacing w:val="-10"/>
        </w:rPr>
        <w:t> </w:t>
      </w:r>
      <w:r>
        <w:rPr>
          <w:color w:val="231F20"/>
        </w:rPr>
        <w:t>and</w:t>
      </w:r>
      <w:r>
        <w:rPr>
          <w:color w:val="231F20"/>
          <w:spacing w:val="-9"/>
        </w:rPr>
        <w:t> </w:t>
      </w:r>
      <w:r>
        <w:rPr>
          <w:color w:val="231F20"/>
        </w:rPr>
        <w:t>repositioning, managing bowel movements, passing</w:t>
      </w:r>
    </w:p>
    <w:p>
      <w:pPr>
        <w:pStyle w:val="BodyText"/>
        <w:spacing w:line="266" w:lineRule="auto" w:before="1"/>
        <w:ind w:right="327"/>
      </w:pPr>
      <w:r>
        <w:rPr>
          <w:color w:val="231F20"/>
          <w:spacing w:val="-4"/>
        </w:rPr>
        <w:t>urine,</w:t>
      </w:r>
      <w:r>
        <w:rPr>
          <w:color w:val="231F20"/>
          <w:spacing w:val="-9"/>
        </w:rPr>
        <w:t> </w:t>
      </w:r>
      <w:r>
        <w:rPr>
          <w:color w:val="231F20"/>
          <w:spacing w:val="-4"/>
        </w:rPr>
        <w:t>maintaining</w:t>
      </w:r>
      <w:r>
        <w:rPr>
          <w:color w:val="231F20"/>
          <w:spacing w:val="-9"/>
        </w:rPr>
        <w:t> </w:t>
      </w:r>
      <w:r>
        <w:rPr>
          <w:color w:val="231F20"/>
          <w:spacing w:val="-4"/>
        </w:rPr>
        <w:t>personal</w:t>
      </w:r>
      <w:r>
        <w:rPr>
          <w:color w:val="231F20"/>
          <w:spacing w:val="-9"/>
        </w:rPr>
        <w:t> </w:t>
      </w:r>
      <w:r>
        <w:rPr>
          <w:color w:val="231F20"/>
          <w:spacing w:val="-4"/>
        </w:rPr>
        <w:t>hygiene,</w:t>
      </w:r>
      <w:r>
        <w:rPr>
          <w:color w:val="231F20"/>
          <w:spacing w:val="-9"/>
        </w:rPr>
        <w:t> </w:t>
      </w:r>
      <w:r>
        <w:rPr>
          <w:color w:val="231F20"/>
          <w:spacing w:val="-4"/>
        </w:rPr>
        <w:t>and </w:t>
      </w:r>
      <w:r>
        <w:rPr>
          <w:color w:val="231F20"/>
        </w:rPr>
        <w:t>managing menstruation.</w:t>
      </w:r>
    </w:p>
    <w:p>
      <w:pPr>
        <w:pStyle w:val="BodyText"/>
        <w:spacing w:line="266" w:lineRule="auto" w:before="170"/>
        <w:ind w:right="61"/>
      </w:pPr>
      <w:r>
        <w:rPr>
          <w:color w:val="231F20"/>
        </w:rPr>
        <w:t>Seating in MSCCs requires balancing this functioning</w:t>
      </w:r>
      <w:r>
        <w:rPr>
          <w:color w:val="231F20"/>
          <w:spacing w:val="-8"/>
        </w:rPr>
        <w:t> </w:t>
      </w:r>
      <w:r>
        <w:rPr>
          <w:color w:val="231F20"/>
        </w:rPr>
        <w:t>with</w:t>
      </w:r>
      <w:r>
        <w:rPr>
          <w:color w:val="231F20"/>
          <w:spacing w:val="-8"/>
        </w:rPr>
        <w:t> </w:t>
      </w:r>
      <w:r>
        <w:rPr>
          <w:color w:val="231F20"/>
        </w:rPr>
        <w:t>managing</w:t>
      </w:r>
      <w:r>
        <w:rPr>
          <w:color w:val="231F20"/>
          <w:spacing w:val="-8"/>
        </w:rPr>
        <w:t> </w:t>
      </w:r>
      <w:r>
        <w:rPr>
          <w:color w:val="231F20"/>
        </w:rPr>
        <w:t>three</w:t>
      </w:r>
      <w:r>
        <w:rPr>
          <w:color w:val="231F20"/>
          <w:spacing w:val="-8"/>
        </w:rPr>
        <w:t> </w:t>
      </w:r>
      <w:r>
        <w:rPr>
          <w:color w:val="231F20"/>
        </w:rPr>
        <w:t>additional seating-related goals: pressure and skin integrity, posture, and comfort. The </w:t>
      </w:r>
      <w:r>
        <w:rPr>
          <w:color w:val="231F20"/>
          <w:spacing w:val="-2"/>
        </w:rPr>
        <w:t>presentation</w:t>
      </w:r>
      <w:r>
        <w:rPr>
          <w:color w:val="231F20"/>
          <w:spacing w:val="-7"/>
        </w:rPr>
        <w:t> </w:t>
      </w:r>
      <w:r>
        <w:rPr>
          <w:color w:val="231F20"/>
          <w:spacing w:val="-2"/>
        </w:rPr>
        <w:t>draws</w:t>
      </w:r>
      <w:r>
        <w:rPr>
          <w:color w:val="231F20"/>
          <w:spacing w:val="-7"/>
        </w:rPr>
        <w:t> </w:t>
      </w:r>
      <w:r>
        <w:rPr>
          <w:color w:val="231F20"/>
          <w:spacing w:val="-2"/>
        </w:rPr>
        <w:t>on</w:t>
      </w:r>
      <w:r>
        <w:rPr>
          <w:color w:val="231F20"/>
          <w:spacing w:val="-7"/>
        </w:rPr>
        <w:t> </w:t>
      </w:r>
      <w:r>
        <w:rPr>
          <w:color w:val="231F20"/>
          <w:spacing w:val="-2"/>
        </w:rPr>
        <w:t>participants’</w:t>
      </w:r>
      <w:r>
        <w:rPr>
          <w:color w:val="231F20"/>
          <w:spacing w:val="-7"/>
        </w:rPr>
        <w:t> </w:t>
      </w:r>
      <w:r>
        <w:rPr>
          <w:color w:val="231F20"/>
          <w:spacing w:val="-2"/>
        </w:rPr>
        <w:t>existing </w:t>
      </w:r>
      <w:r>
        <w:rPr>
          <w:color w:val="231F20"/>
        </w:rPr>
        <w:t>knowledge of seating for wheeled mobility and other sitting surfaces and applies it to MSCC seating.</w:t>
      </w:r>
    </w:p>
    <w:p>
      <w:pPr>
        <w:pStyle w:val="Heading2"/>
        <w:ind w:left="810" w:right="623"/>
      </w:pPr>
      <w:r>
        <w:rPr>
          <w:b w:val="0"/>
        </w:rPr>
        <w:br w:type="column"/>
      </w:r>
      <w:r>
        <w:rPr>
          <w:color w:val="002057"/>
        </w:rPr>
        <w:t>TD Access Suite - Improved eye gaze access to distance communication,</w:t>
      </w:r>
      <w:r>
        <w:rPr>
          <w:color w:val="002057"/>
          <w:spacing w:val="-3"/>
        </w:rPr>
        <w:t> </w:t>
      </w:r>
      <w:r>
        <w:rPr>
          <w:color w:val="002057"/>
        </w:rPr>
        <w:t>web</w:t>
      </w:r>
      <w:r>
        <w:rPr>
          <w:color w:val="002057"/>
          <w:spacing w:val="-3"/>
        </w:rPr>
        <w:t> </w:t>
      </w:r>
      <w:r>
        <w:rPr>
          <w:color w:val="002057"/>
        </w:rPr>
        <w:t>browsing and phone functions.</w:t>
      </w:r>
    </w:p>
    <w:p>
      <w:pPr>
        <w:pStyle w:val="Heading3"/>
        <w:spacing w:line="247" w:lineRule="auto" w:before="222"/>
        <w:ind w:left="810" w:right="2470"/>
      </w:pPr>
      <w:r>
        <w:rPr/>
        <w:drawing>
          <wp:anchor distT="0" distB="0" distL="0" distR="0" allowOverlap="1" layoutInCell="1" locked="0" behindDoc="0" simplePos="0" relativeHeight="15757824">
            <wp:simplePos x="0" y="0"/>
            <wp:positionH relativeFrom="page">
              <wp:posOffset>5802350</wp:posOffset>
            </wp:positionH>
            <wp:positionV relativeFrom="paragraph">
              <wp:posOffset>167317</wp:posOffset>
            </wp:positionV>
            <wp:extent cx="1037653" cy="1315199"/>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64" cstate="print"/>
                    <a:stretch>
                      <a:fillRect/>
                    </a:stretch>
                  </pic:blipFill>
                  <pic:spPr>
                    <a:xfrm>
                      <a:off x="0" y="0"/>
                      <a:ext cx="1037653" cy="1315199"/>
                    </a:xfrm>
                    <a:prstGeom prst="rect">
                      <a:avLst/>
                    </a:prstGeom>
                  </pic:spPr>
                </pic:pic>
              </a:graphicData>
            </a:graphic>
          </wp:anchor>
        </w:drawing>
      </w:r>
      <w:r>
        <w:rPr>
          <w:color w:val="435583"/>
        </w:rPr>
        <w:t>Jade Bilusich Assistive</w:t>
      </w:r>
      <w:r>
        <w:rPr>
          <w:color w:val="435583"/>
          <w:spacing w:val="-22"/>
        </w:rPr>
        <w:t> </w:t>
      </w:r>
      <w:r>
        <w:rPr>
          <w:color w:val="435583"/>
        </w:rPr>
        <w:t>Technology </w:t>
      </w:r>
      <w:r>
        <w:rPr>
          <w:color w:val="435583"/>
          <w:spacing w:val="-2"/>
        </w:rPr>
        <w:t>Consultant (Occupational Therapist)</w:t>
      </w:r>
    </w:p>
    <w:p>
      <w:pPr>
        <w:pStyle w:val="BodyText"/>
        <w:spacing w:line="266" w:lineRule="auto" w:before="291"/>
        <w:ind w:left="810" w:right="2148"/>
      </w:pPr>
      <w:r>
        <w:rPr>
          <w:color w:val="231F20"/>
          <w:spacing w:val="-4"/>
        </w:rPr>
        <w:t>Internet,</w:t>
      </w:r>
      <w:r>
        <w:rPr>
          <w:color w:val="231F20"/>
          <w:spacing w:val="-14"/>
        </w:rPr>
        <w:t> </w:t>
      </w:r>
      <w:r>
        <w:rPr>
          <w:color w:val="231F20"/>
          <w:spacing w:val="-4"/>
        </w:rPr>
        <w:t>phone</w:t>
      </w:r>
      <w:r>
        <w:rPr>
          <w:color w:val="231F20"/>
          <w:spacing w:val="-14"/>
        </w:rPr>
        <w:t> </w:t>
      </w:r>
      <w:r>
        <w:rPr>
          <w:color w:val="231F20"/>
          <w:spacing w:val="-4"/>
        </w:rPr>
        <w:t>and </w:t>
      </w:r>
      <w:r>
        <w:rPr>
          <w:color w:val="231F20"/>
        </w:rPr>
        <w:t>computer access is</w:t>
      </w:r>
    </w:p>
    <w:p>
      <w:pPr>
        <w:pStyle w:val="BodyText"/>
        <w:spacing w:line="266" w:lineRule="auto" w:before="1"/>
        <w:ind w:left="810" w:right="743"/>
      </w:pPr>
      <w:r>
        <w:rPr>
          <w:color w:val="231F20"/>
        </w:rPr>
        <w:t>vital</w:t>
      </w:r>
      <w:r>
        <w:rPr>
          <w:color w:val="231F20"/>
          <w:spacing w:val="-18"/>
        </w:rPr>
        <w:t> </w:t>
      </w:r>
      <w:r>
        <w:rPr>
          <w:color w:val="231F20"/>
        </w:rPr>
        <w:t>for</w:t>
      </w:r>
      <w:r>
        <w:rPr>
          <w:color w:val="231F20"/>
          <w:spacing w:val="-18"/>
        </w:rPr>
        <w:t> </w:t>
      </w:r>
      <w:r>
        <w:rPr>
          <w:color w:val="231F20"/>
        </w:rPr>
        <w:t>independence,</w:t>
      </w:r>
      <w:r>
        <w:rPr>
          <w:color w:val="231F20"/>
          <w:spacing w:val="-17"/>
        </w:rPr>
        <w:t> </w:t>
      </w:r>
      <w:r>
        <w:rPr>
          <w:color w:val="231F20"/>
        </w:rPr>
        <w:t>social</w:t>
      </w:r>
      <w:r>
        <w:rPr>
          <w:color w:val="231F20"/>
          <w:spacing w:val="-18"/>
        </w:rPr>
        <w:t> </w:t>
      </w:r>
      <w:r>
        <w:rPr>
          <w:color w:val="231F20"/>
        </w:rPr>
        <w:t>connection, employment</w:t>
      </w:r>
      <w:r>
        <w:rPr>
          <w:color w:val="231F20"/>
          <w:spacing w:val="-16"/>
        </w:rPr>
        <w:t> </w:t>
      </w:r>
      <w:r>
        <w:rPr>
          <w:color w:val="231F20"/>
        </w:rPr>
        <w:t>and</w:t>
      </w:r>
      <w:r>
        <w:rPr>
          <w:color w:val="231F20"/>
          <w:spacing w:val="-16"/>
        </w:rPr>
        <w:t> </w:t>
      </w:r>
      <w:r>
        <w:rPr>
          <w:color w:val="231F20"/>
        </w:rPr>
        <w:t>learning.</w:t>
      </w:r>
      <w:r>
        <w:rPr>
          <w:color w:val="231F20"/>
          <w:spacing w:val="-16"/>
        </w:rPr>
        <w:t> </w:t>
      </w:r>
      <w:r>
        <w:rPr>
          <w:color w:val="231F20"/>
        </w:rPr>
        <w:t>In</w:t>
      </w:r>
      <w:r>
        <w:rPr>
          <w:color w:val="231F20"/>
          <w:spacing w:val="-16"/>
        </w:rPr>
        <w:t> </w:t>
      </w:r>
      <w:r>
        <w:rPr>
          <w:color w:val="231F20"/>
        </w:rPr>
        <w:t>this</w:t>
      </w:r>
      <w:r>
        <w:rPr>
          <w:color w:val="231F20"/>
          <w:spacing w:val="-16"/>
        </w:rPr>
        <w:t> </w:t>
      </w:r>
      <w:r>
        <w:rPr>
          <w:color w:val="231F20"/>
        </w:rPr>
        <w:t>session we</w:t>
      </w:r>
      <w:r>
        <w:rPr>
          <w:color w:val="231F20"/>
          <w:spacing w:val="-4"/>
        </w:rPr>
        <w:t> </w:t>
      </w:r>
      <w:r>
        <w:rPr>
          <w:color w:val="231F20"/>
        </w:rPr>
        <w:t>will</w:t>
      </w:r>
      <w:r>
        <w:rPr>
          <w:color w:val="231F20"/>
          <w:spacing w:val="-4"/>
        </w:rPr>
        <w:t> </w:t>
      </w:r>
      <w:r>
        <w:rPr>
          <w:color w:val="231F20"/>
        </w:rPr>
        <w:t>introduce</w:t>
      </w:r>
      <w:r>
        <w:rPr>
          <w:color w:val="231F20"/>
          <w:spacing w:val="-4"/>
        </w:rPr>
        <w:t> </w:t>
      </w:r>
      <w:r>
        <w:rPr>
          <w:color w:val="231F20"/>
        </w:rPr>
        <w:t>a</w:t>
      </w:r>
      <w:r>
        <w:rPr>
          <w:color w:val="231F20"/>
          <w:spacing w:val="-4"/>
        </w:rPr>
        <w:t> </w:t>
      </w:r>
      <w:r>
        <w:rPr>
          <w:color w:val="231F20"/>
        </w:rPr>
        <w:t>suite</w:t>
      </w:r>
      <w:r>
        <w:rPr>
          <w:color w:val="231F20"/>
          <w:spacing w:val="-4"/>
        </w:rPr>
        <w:t> </w:t>
      </w:r>
      <w:r>
        <w:rPr>
          <w:color w:val="231F20"/>
        </w:rPr>
        <w:t>of</w:t>
      </w:r>
      <w:r>
        <w:rPr>
          <w:color w:val="231F20"/>
          <w:spacing w:val="-4"/>
        </w:rPr>
        <w:t> </w:t>
      </w:r>
      <w:r>
        <w:rPr>
          <w:color w:val="231F20"/>
        </w:rPr>
        <w:t>new</w:t>
      </w:r>
      <w:r>
        <w:rPr>
          <w:color w:val="231F20"/>
          <w:spacing w:val="-4"/>
        </w:rPr>
        <w:t> </w:t>
      </w:r>
      <w:r>
        <w:rPr>
          <w:color w:val="231F20"/>
        </w:rPr>
        <w:t>software applications</w:t>
      </w:r>
      <w:r>
        <w:rPr>
          <w:color w:val="231F20"/>
          <w:spacing w:val="-17"/>
        </w:rPr>
        <w:t> </w:t>
      </w:r>
      <w:r>
        <w:rPr>
          <w:color w:val="231F20"/>
        </w:rPr>
        <w:t>specifically</w:t>
      </w:r>
      <w:r>
        <w:rPr>
          <w:color w:val="231F20"/>
          <w:spacing w:val="-17"/>
        </w:rPr>
        <w:t> </w:t>
      </w:r>
      <w:r>
        <w:rPr>
          <w:color w:val="231F20"/>
        </w:rPr>
        <w:t>built</w:t>
      </w:r>
      <w:r>
        <w:rPr>
          <w:color w:val="231F20"/>
          <w:spacing w:val="-17"/>
        </w:rPr>
        <w:t> </w:t>
      </w:r>
      <w:r>
        <w:rPr>
          <w:color w:val="231F20"/>
        </w:rPr>
        <w:t>to</w:t>
      </w:r>
      <w:r>
        <w:rPr>
          <w:color w:val="231F20"/>
          <w:spacing w:val="-17"/>
        </w:rPr>
        <w:t> </w:t>
      </w:r>
      <w:r>
        <w:rPr>
          <w:color w:val="231F20"/>
        </w:rPr>
        <w:t>make</w:t>
      </w:r>
      <w:r>
        <w:rPr>
          <w:color w:val="231F20"/>
          <w:spacing w:val="-17"/>
        </w:rPr>
        <w:t> </w:t>
      </w:r>
      <w:r>
        <w:rPr>
          <w:color w:val="231F20"/>
        </w:rPr>
        <w:t>eye gaze access to these functions simple, familiar and easier to use.</w:t>
      </w:r>
    </w:p>
    <w:p>
      <w:pPr>
        <w:pStyle w:val="BodyText"/>
        <w:spacing w:line="266" w:lineRule="auto" w:before="171"/>
        <w:ind w:left="810" w:right="702"/>
      </w:pPr>
      <w:r>
        <w:rPr>
          <w:color w:val="231F20"/>
        </w:rPr>
        <w:t>The</w:t>
      </w:r>
      <w:r>
        <w:rPr>
          <w:color w:val="231F20"/>
          <w:spacing w:val="-17"/>
        </w:rPr>
        <w:t> </w:t>
      </w:r>
      <w:r>
        <w:rPr>
          <w:color w:val="231F20"/>
        </w:rPr>
        <w:t>TD</w:t>
      </w:r>
      <w:r>
        <w:rPr>
          <w:color w:val="231F20"/>
          <w:spacing w:val="-17"/>
        </w:rPr>
        <w:t> </w:t>
      </w:r>
      <w:r>
        <w:rPr>
          <w:color w:val="231F20"/>
        </w:rPr>
        <w:t>Access</w:t>
      </w:r>
      <w:r>
        <w:rPr>
          <w:color w:val="231F20"/>
          <w:spacing w:val="-17"/>
        </w:rPr>
        <w:t> </w:t>
      </w:r>
      <w:r>
        <w:rPr>
          <w:color w:val="231F20"/>
        </w:rPr>
        <w:t>Suite</w:t>
      </w:r>
      <w:r>
        <w:rPr>
          <w:color w:val="231F20"/>
          <w:spacing w:val="-17"/>
        </w:rPr>
        <w:t> </w:t>
      </w:r>
      <w:r>
        <w:rPr>
          <w:color w:val="231F20"/>
        </w:rPr>
        <w:t>includes</w:t>
      </w:r>
      <w:r>
        <w:rPr>
          <w:color w:val="231F20"/>
          <w:spacing w:val="-17"/>
        </w:rPr>
        <w:t> </w:t>
      </w:r>
      <w:r>
        <w:rPr>
          <w:color w:val="231F20"/>
        </w:rPr>
        <w:t>TD</w:t>
      </w:r>
      <w:r>
        <w:rPr>
          <w:color w:val="231F20"/>
          <w:spacing w:val="-17"/>
        </w:rPr>
        <w:t> </w:t>
      </w:r>
      <w:r>
        <w:rPr>
          <w:color w:val="231F20"/>
        </w:rPr>
        <w:t>Browse,</w:t>
      </w:r>
      <w:r>
        <w:rPr>
          <w:color w:val="231F20"/>
          <w:spacing w:val="-17"/>
        </w:rPr>
        <w:t> </w:t>
      </w:r>
      <w:r>
        <w:rPr>
          <w:color w:val="231F20"/>
        </w:rPr>
        <w:t>a built-for-eyegaze</w:t>
      </w:r>
      <w:r>
        <w:rPr>
          <w:color w:val="231F20"/>
          <w:spacing w:val="-6"/>
        </w:rPr>
        <w:t> </w:t>
      </w:r>
      <w:r>
        <w:rPr>
          <w:color w:val="231F20"/>
        </w:rPr>
        <w:t>web</w:t>
      </w:r>
      <w:r>
        <w:rPr>
          <w:color w:val="231F20"/>
          <w:spacing w:val="-6"/>
        </w:rPr>
        <w:t> </w:t>
      </w:r>
      <w:r>
        <w:rPr>
          <w:color w:val="231F20"/>
        </w:rPr>
        <w:t>browser,</w:t>
      </w:r>
      <w:r>
        <w:rPr>
          <w:color w:val="231F20"/>
          <w:spacing w:val="-6"/>
        </w:rPr>
        <w:t> </w:t>
      </w:r>
      <w:r>
        <w:rPr>
          <w:color w:val="231F20"/>
        </w:rPr>
        <w:t>TD</w:t>
      </w:r>
      <w:r>
        <w:rPr>
          <w:color w:val="231F20"/>
          <w:spacing w:val="-6"/>
        </w:rPr>
        <w:t> </w:t>
      </w:r>
      <w:r>
        <w:rPr>
          <w:color w:val="231F20"/>
        </w:rPr>
        <w:t>Phone, which provides easy to set-up access to</w:t>
      </w:r>
    </w:p>
    <w:p>
      <w:pPr>
        <w:pStyle w:val="BodyText"/>
        <w:spacing w:line="266" w:lineRule="auto"/>
        <w:ind w:left="810" w:right="621"/>
      </w:pPr>
      <w:r>
        <w:rPr>
          <w:color w:val="231F20"/>
        </w:rPr>
        <w:t>all phone functions via eye gaze, and TD Control which allows for comprehensive and intuitive mouse control of a Windows environment. We will also discuss how these</w:t>
      </w:r>
      <w:r>
        <w:rPr>
          <w:color w:val="231F20"/>
          <w:spacing w:val="-15"/>
        </w:rPr>
        <w:t> </w:t>
      </w:r>
      <w:r>
        <w:rPr>
          <w:color w:val="231F20"/>
        </w:rPr>
        <w:t>functions</w:t>
      </w:r>
      <w:r>
        <w:rPr>
          <w:color w:val="231F20"/>
          <w:spacing w:val="-15"/>
        </w:rPr>
        <w:t> </w:t>
      </w:r>
      <w:r>
        <w:rPr>
          <w:color w:val="231F20"/>
        </w:rPr>
        <w:t>can</w:t>
      </w:r>
      <w:r>
        <w:rPr>
          <w:color w:val="231F20"/>
          <w:spacing w:val="-15"/>
        </w:rPr>
        <w:t> </w:t>
      </w:r>
      <w:r>
        <w:rPr>
          <w:color w:val="231F20"/>
        </w:rPr>
        <w:t>be</w:t>
      </w:r>
      <w:r>
        <w:rPr>
          <w:color w:val="231F20"/>
          <w:spacing w:val="-15"/>
        </w:rPr>
        <w:t> </w:t>
      </w:r>
      <w:r>
        <w:rPr>
          <w:color w:val="231F20"/>
        </w:rPr>
        <w:t>used</w:t>
      </w:r>
      <w:r>
        <w:rPr>
          <w:color w:val="231F20"/>
          <w:spacing w:val="-15"/>
        </w:rPr>
        <w:t> </w:t>
      </w:r>
      <w:r>
        <w:rPr>
          <w:color w:val="231F20"/>
        </w:rPr>
        <w:t>as</w:t>
      </w:r>
      <w:r>
        <w:rPr>
          <w:color w:val="231F20"/>
          <w:spacing w:val="-15"/>
        </w:rPr>
        <w:t> </w:t>
      </w:r>
      <w:r>
        <w:rPr>
          <w:color w:val="231F20"/>
        </w:rPr>
        <w:t>an</w:t>
      </w:r>
      <w:r>
        <w:rPr>
          <w:color w:val="231F20"/>
          <w:spacing w:val="-15"/>
        </w:rPr>
        <w:t> </w:t>
      </w:r>
      <w:r>
        <w:rPr>
          <w:color w:val="231F20"/>
        </w:rPr>
        <w:t>engaging introduction to eye tracking.</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spacing w:before="22"/>
        <w:ind w:left="1162" w:right="0" w:firstLine="0"/>
        <w:jc w:val="left"/>
        <w:rPr>
          <w:i/>
          <w:sz w:val="28"/>
        </w:rPr>
      </w:pPr>
      <w:r>
        <w:rPr>
          <w:color w:val="002057"/>
          <w:spacing w:val="-10"/>
          <w:sz w:val="40"/>
        </w:rPr>
        <w:t>10.00am</w:t>
      </w:r>
      <w:r>
        <w:rPr>
          <w:color w:val="002057"/>
          <w:spacing w:val="-24"/>
          <w:sz w:val="40"/>
        </w:rPr>
        <w:t> </w:t>
      </w:r>
      <w:r>
        <w:rPr>
          <w:i/>
          <w:color w:val="002057"/>
          <w:spacing w:val="-10"/>
          <w:sz w:val="28"/>
        </w:rPr>
        <w:t>30</w:t>
      </w:r>
      <w:r>
        <w:rPr>
          <w:i/>
          <w:color w:val="002057"/>
          <w:spacing w:val="-15"/>
          <w:sz w:val="28"/>
        </w:rPr>
        <w:t> </w:t>
      </w:r>
      <w:r>
        <w:rPr>
          <w:i/>
          <w:color w:val="002057"/>
          <w:spacing w:val="-1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8048">
                <wp:simplePos x="0" y="0"/>
                <wp:positionH relativeFrom="page">
                  <wp:posOffset>719999</wp:posOffset>
                </wp:positionH>
                <wp:positionV relativeFrom="paragraph">
                  <wp:posOffset>247763</wp:posOffset>
                </wp:positionV>
                <wp:extent cx="2790190" cy="432434"/>
                <wp:effectExtent l="0" t="0" r="0" b="0"/>
                <wp:wrapTopAndBottom/>
                <wp:docPr id="176" name="Group 176"/>
                <wp:cNvGraphicFramePr>
                  <a:graphicFrameLocks/>
                </wp:cNvGraphicFramePr>
                <a:graphic>
                  <a:graphicData uri="http://schemas.microsoft.com/office/word/2010/wordprocessingGroup">
                    <wpg:wgp>
                      <wpg:cNvPr id="176" name="Group 176"/>
                      <wpg:cNvGrpSpPr/>
                      <wpg:grpSpPr>
                        <a:xfrm>
                          <a:off x="0" y="0"/>
                          <a:ext cx="2790190" cy="432434"/>
                          <a:chExt cx="2790190" cy="432434"/>
                        </a:xfrm>
                      </wpg:grpSpPr>
                      <wps:wsp>
                        <wps:cNvPr id="177" name="Graphic 17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78" name="Textbox 17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8432;mso-wrap-distance-left:0;mso-wrap-distance-right:0" id="docshapegroup142" coordorigin="1134,390" coordsize="4394,681">
                <v:shape style="position:absolute;left:1133;top:390;width:4394;height:681" id="docshape143" coordorigin="1134,390" coordsize="4394,681" path="m5528,390l1134,390,1134,1070,4850,1070,5528,390xe" filled="true" fillcolor="#f7941d" stroked="false">
                  <v:path arrowok="t"/>
                  <v:fill type="solid"/>
                </v:shape>
                <v:shape style="position:absolute;left:1133;top:390;width:4394;height:681" type="#_x0000_t202" id="docshape14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5845"/>
      </w:pPr>
      <w:r>
        <w:rPr>
          <w:color w:val="002057"/>
        </w:rPr>
        <w:t>Options for safely </w:t>
      </w:r>
      <w:r>
        <w:rPr>
          <w:color w:val="002057"/>
        </w:rPr>
        <w:t>transporting adults and children with disabilities and medical </w:t>
      </w:r>
      <w:r>
        <w:rPr>
          <w:color w:val="002057"/>
          <w:spacing w:val="-2"/>
        </w:rPr>
        <w:t>conditions</w:t>
      </w:r>
    </w:p>
    <w:p>
      <w:pPr>
        <w:pStyle w:val="Heading3"/>
        <w:spacing w:line="247" w:lineRule="auto" w:before="221"/>
        <w:ind w:right="7841"/>
      </w:pPr>
      <w:r>
        <w:rPr/>
        <w:drawing>
          <wp:anchor distT="0" distB="0" distL="0" distR="0" allowOverlap="1" layoutInCell="1" locked="0" behindDoc="0" simplePos="0" relativeHeight="15759360">
            <wp:simplePos x="0" y="0"/>
            <wp:positionH relativeFrom="page">
              <wp:posOffset>2472359</wp:posOffset>
            </wp:positionH>
            <wp:positionV relativeFrom="paragraph">
              <wp:posOffset>167169</wp:posOffset>
            </wp:positionV>
            <wp:extent cx="1037653" cy="1315199"/>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65" cstate="print"/>
                    <a:stretch>
                      <a:fillRect/>
                    </a:stretch>
                  </pic:blipFill>
                  <pic:spPr>
                    <a:xfrm>
                      <a:off x="0" y="0"/>
                      <a:ext cx="1037653" cy="1315199"/>
                    </a:xfrm>
                    <a:prstGeom prst="rect">
                      <a:avLst/>
                    </a:prstGeom>
                  </pic:spPr>
                </pic:pic>
              </a:graphicData>
            </a:graphic>
          </wp:anchor>
        </w:drawing>
      </w:r>
      <w:r>
        <w:rPr>
          <w:color w:val="435583"/>
        </w:rPr>
        <w:t>Susan Teerds Kidsafe</w:t>
      </w:r>
      <w:r>
        <w:rPr>
          <w:color w:val="435583"/>
          <w:spacing w:val="-22"/>
        </w:rPr>
        <w:t> </w:t>
      </w:r>
      <w:r>
        <w:rPr>
          <w:color w:val="435583"/>
        </w:rPr>
        <w:t>Queensland</w:t>
      </w:r>
    </w:p>
    <w:p>
      <w:pPr>
        <w:pStyle w:val="BodyText"/>
        <w:spacing w:before="1"/>
        <w:ind w:left="0"/>
        <w:rPr>
          <w:sz w:val="24"/>
        </w:rPr>
      </w:pPr>
    </w:p>
    <w:p>
      <w:pPr>
        <w:pStyle w:val="BodyText"/>
        <w:spacing w:line="266" w:lineRule="auto" w:before="1"/>
        <w:ind w:right="7830"/>
      </w:pPr>
      <w:r>
        <w:rPr>
          <w:color w:val="231F20"/>
        </w:rPr>
        <w:t>What are my choices for safely transporting adults</w:t>
      </w:r>
      <w:r>
        <w:rPr>
          <w:color w:val="231F20"/>
          <w:spacing w:val="-18"/>
        </w:rPr>
        <w:t> </w:t>
      </w:r>
      <w:r>
        <w:rPr>
          <w:color w:val="231F20"/>
        </w:rPr>
        <w:t>and</w:t>
      </w:r>
      <w:r>
        <w:rPr>
          <w:color w:val="231F20"/>
          <w:spacing w:val="-18"/>
        </w:rPr>
        <w:t> </w:t>
      </w:r>
      <w:r>
        <w:rPr>
          <w:color w:val="231F20"/>
        </w:rPr>
        <w:t>children</w:t>
      </w:r>
      <w:r>
        <w:rPr>
          <w:color w:val="231F20"/>
          <w:spacing w:val="-17"/>
        </w:rPr>
        <w:t> </w:t>
      </w:r>
      <w:r>
        <w:rPr>
          <w:color w:val="231F20"/>
        </w:rPr>
        <w:t>with disabilities and medical conditions in motor</w:t>
      </w:r>
    </w:p>
    <w:p>
      <w:pPr>
        <w:pStyle w:val="BodyText"/>
        <w:spacing w:before="1"/>
      </w:pPr>
      <w:r>
        <w:rPr>
          <w:color w:val="231F20"/>
          <w:spacing w:val="-2"/>
        </w:rPr>
        <w:t>vehicles,</w:t>
      </w:r>
      <w:r>
        <w:rPr>
          <w:color w:val="231F20"/>
          <w:spacing w:val="-14"/>
        </w:rPr>
        <w:t> </w:t>
      </w:r>
      <w:r>
        <w:rPr>
          <w:color w:val="231F20"/>
          <w:spacing w:val="-2"/>
        </w:rPr>
        <w:t>motor</w:t>
      </w:r>
      <w:r>
        <w:rPr>
          <w:color w:val="231F20"/>
          <w:spacing w:val="-14"/>
        </w:rPr>
        <w:t> </w:t>
      </w:r>
      <w:r>
        <w:rPr>
          <w:color w:val="231F20"/>
          <w:spacing w:val="-2"/>
        </w:rPr>
        <w:t>homes,</w:t>
      </w:r>
      <w:r>
        <w:rPr>
          <w:color w:val="231F20"/>
          <w:spacing w:val="-14"/>
        </w:rPr>
        <w:t> </w:t>
      </w:r>
      <w:r>
        <w:rPr>
          <w:color w:val="231F20"/>
          <w:spacing w:val="-2"/>
        </w:rPr>
        <w:t>buses</w:t>
      </w:r>
      <w:r>
        <w:rPr>
          <w:color w:val="231F20"/>
          <w:spacing w:val="-14"/>
        </w:rPr>
        <w:t> </w:t>
      </w:r>
      <w:r>
        <w:rPr>
          <w:color w:val="231F20"/>
          <w:spacing w:val="-2"/>
        </w:rPr>
        <w:t>and</w:t>
      </w:r>
      <w:r>
        <w:rPr>
          <w:color w:val="231F20"/>
          <w:spacing w:val="-14"/>
        </w:rPr>
        <w:t> </w:t>
      </w:r>
      <w:r>
        <w:rPr>
          <w:color w:val="231F20"/>
          <w:spacing w:val="-2"/>
        </w:rPr>
        <w:t>planes.</w:t>
      </w:r>
    </w:p>
    <w:p>
      <w:pPr>
        <w:pStyle w:val="BodyText"/>
        <w:spacing w:line="266" w:lineRule="auto" w:before="197"/>
        <w:ind w:right="5845"/>
      </w:pPr>
      <w:r>
        <w:rPr>
          <w:color w:val="231F20"/>
        </w:rPr>
        <w:t>This presentation will explore the Road Rules, Australian Standards, the use of specialty harness and modified child car restraints. Off-the-shelf car seats can provide</w:t>
      </w:r>
      <w:r>
        <w:rPr>
          <w:color w:val="231F20"/>
          <w:spacing w:val="-12"/>
        </w:rPr>
        <w:t> </w:t>
      </w:r>
      <w:r>
        <w:rPr>
          <w:color w:val="231F20"/>
        </w:rPr>
        <w:t>great</w:t>
      </w:r>
      <w:r>
        <w:rPr>
          <w:color w:val="231F20"/>
          <w:spacing w:val="-12"/>
        </w:rPr>
        <w:t> </w:t>
      </w:r>
      <w:r>
        <w:rPr>
          <w:color w:val="231F20"/>
        </w:rPr>
        <w:t>support</w:t>
      </w:r>
      <w:r>
        <w:rPr>
          <w:color w:val="231F20"/>
          <w:spacing w:val="-12"/>
        </w:rPr>
        <w:t> </w:t>
      </w:r>
      <w:r>
        <w:rPr>
          <w:color w:val="231F20"/>
        </w:rPr>
        <w:t>for</w:t>
      </w:r>
      <w:r>
        <w:rPr>
          <w:color w:val="231F20"/>
          <w:spacing w:val="-12"/>
        </w:rPr>
        <w:t> </w:t>
      </w:r>
      <w:r>
        <w:rPr>
          <w:color w:val="231F20"/>
        </w:rPr>
        <w:t>low-tone</w:t>
      </w:r>
      <w:r>
        <w:rPr>
          <w:color w:val="231F20"/>
          <w:spacing w:val="-12"/>
        </w:rPr>
        <w:t> </w:t>
      </w:r>
      <w:r>
        <w:rPr>
          <w:color w:val="231F20"/>
        </w:rPr>
        <w:t>medical needs</w:t>
      </w:r>
      <w:r>
        <w:rPr>
          <w:color w:val="231F20"/>
          <w:spacing w:val="-5"/>
        </w:rPr>
        <w:t> </w:t>
      </w:r>
      <w:r>
        <w:rPr>
          <w:color w:val="231F20"/>
        </w:rPr>
        <w:t>and</w:t>
      </w:r>
      <w:r>
        <w:rPr>
          <w:color w:val="231F20"/>
          <w:spacing w:val="-5"/>
        </w:rPr>
        <w:t> </w:t>
      </w:r>
      <w:r>
        <w:rPr>
          <w:color w:val="231F20"/>
        </w:rPr>
        <w:t>also</w:t>
      </w:r>
      <w:r>
        <w:rPr>
          <w:color w:val="231F20"/>
          <w:spacing w:val="-5"/>
        </w:rPr>
        <w:t> </w:t>
      </w:r>
      <w:r>
        <w:rPr>
          <w:color w:val="231F20"/>
        </w:rPr>
        <w:t>behavioural</w:t>
      </w:r>
      <w:r>
        <w:rPr>
          <w:color w:val="231F20"/>
          <w:spacing w:val="-5"/>
        </w:rPr>
        <w:t> </w:t>
      </w:r>
      <w:r>
        <w:rPr>
          <w:color w:val="231F20"/>
        </w:rPr>
        <w:t>issues.</w:t>
      </w:r>
      <w:r>
        <w:rPr>
          <w:color w:val="231F20"/>
          <w:spacing w:val="-5"/>
        </w:rPr>
        <w:t> </w:t>
      </w:r>
      <w:r>
        <w:rPr>
          <w:color w:val="231F20"/>
        </w:rPr>
        <w:t>Do</w:t>
      </w:r>
      <w:r>
        <w:rPr>
          <w:color w:val="231F20"/>
          <w:spacing w:val="-5"/>
        </w:rPr>
        <w:t> </w:t>
      </w:r>
      <w:r>
        <w:rPr>
          <w:color w:val="231F20"/>
        </w:rPr>
        <w:t>you need a qualification to modify seats? How do you choose between a harness, a car seat or a wheelchair in a vehicle? What is safer? Who can you ask?</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tabs>
          <w:tab w:pos="6406" w:val="left" w:leader="none"/>
        </w:tabs>
        <w:spacing w:before="22"/>
        <w:ind w:left="1162" w:right="0" w:firstLine="0"/>
        <w:jc w:val="left"/>
        <w:rPr>
          <w:i/>
          <w:sz w:val="28"/>
        </w:rPr>
      </w:pPr>
      <w:r>
        <w:rPr>
          <w:color w:val="002057"/>
          <w:w w:val="85"/>
          <w:sz w:val="40"/>
        </w:rPr>
        <w:t>11.00am</w:t>
      </w:r>
      <w:r>
        <w:rPr>
          <w:color w:val="002057"/>
          <w:spacing w:val="22"/>
          <w:sz w:val="40"/>
        </w:rPr>
        <w:t> </w:t>
      </w:r>
      <w:r>
        <w:rPr>
          <w:i/>
          <w:color w:val="002057"/>
          <w:w w:val="85"/>
          <w:sz w:val="28"/>
        </w:rPr>
        <w:t>45</w:t>
      </w:r>
      <w:r>
        <w:rPr>
          <w:i/>
          <w:color w:val="002057"/>
          <w:spacing w:val="16"/>
          <w:sz w:val="28"/>
        </w:rPr>
        <w:t> </w:t>
      </w:r>
      <w:r>
        <w:rPr>
          <w:i/>
          <w:color w:val="002057"/>
          <w:spacing w:val="-4"/>
          <w:w w:val="85"/>
          <w:sz w:val="28"/>
        </w:rPr>
        <w:t>mins</w:t>
      </w:r>
      <w:r>
        <w:rPr>
          <w:i/>
          <w:color w:val="002057"/>
          <w:sz w:val="28"/>
        </w:rPr>
        <w:tab/>
      </w:r>
      <w:r>
        <w:rPr>
          <w:color w:val="002057"/>
          <w:spacing w:val="-2"/>
          <w:w w:val="90"/>
          <w:sz w:val="40"/>
        </w:rPr>
        <w:t>11.00am</w:t>
      </w:r>
      <w:r>
        <w:rPr>
          <w:color w:val="002057"/>
          <w:spacing w:val="-14"/>
          <w:w w:val="90"/>
          <w:sz w:val="40"/>
        </w:rPr>
        <w:t> </w:t>
      </w:r>
      <w:r>
        <w:rPr>
          <w:i/>
          <w:color w:val="002057"/>
          <w:spacing w:val="-2"/>
          <w:w w:val="90"/>
          <w:sz w:val="28"/>
        </w:rPr>
        <w:t>45</w:t>
      </w:r>
      <w:r>
        <w:rPr>
          <w:i/>
          <w:color w:val="002057"/>
          <w:spacing w:val="-10"/>
          <w:w w:val="90"/>
          <w:sz w:val="28"/>
        </w:rPr>
        <w:t> </w:t>
      </w:r>
      <w:r>
        <w:rPr>
          <w:i/>
          <w:color w:val="002057"/>
          <w:spacing w:val="-4"/>
          <w:w w:val="90"/>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19072">
                <wp:simplePos x="0" y="0"/>
                <wp:positionH relativeFrom="page">
                  <wp:posOffset>719999</wp:posOffset>
                </wp:positionH>
                <wp:positionV relativeFrom="paragraph">
                  <wp:posOffset>247763</wp:posOffset>
                </wp:positionV>
                <wp:extent cx="2790190" cy="432434"/>
                <wp:effectExtent l="0" t="0" r="0" b="0"/>
                <wp:wrapTopAndBottom/>
                <wp:docPr id="180" name="Group 180"/>
                <wp:cNvGraphicFramePr>
                  <a:graphicFrameLocks/>
                </wp:cNvGraphicFramePr>
                <a:graphic>
                  <a:graphicData uri="http://schemas.microsoft.com/office/word/2010/wordprocessingGroup">
                    <wpg:wgp>
                      <wpg:cNvPr id="180" name="Group 180"/>
                      <wpg:cNvGrpSpPr/>
                      <wpg:grpSpPr>
                        <a:xfrm>
                          <a:off x="0" y="0"/>
                          <a:ext cx="2790190" cy="432434"/>
                          <a:chExt cx="2790190" cy="432434"/>
                        </a:xfrm>
                      </wpg:grpSpPr>
                      <wps:wsp>
                        <wps:cNvPr id="181" name="Graphic 18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82" name="Textbox 182"/>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7408;mso-wrap-distance-left:0;mso-wrap-distance-right:0" id="docshapegroup145" coordorigin="1134,390" coordsize="4394,681">
                <v:shape style="position:absolute;left:1133;top:390;width:4394;height:681" id="docshape146" coordorigin="1134,390" coordsize="4394,681" path="m5528,390l1134,390,1134,1070,4850,1070,5528,390xe" filled="true" fillcolor="#b41e8e" stroked="false">
                  <v:path arrowok="t"/>
                  <v:fill type="solid"/>
                </v:shape>
                <v:shape style="position:absolute;left:1133;top:390;width:4394;height:681" type="#_x0000_t202" id="docshape14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9584">
                <wp:simplePos x="0" y="0"/>
                <wp:positionH relativeFrom="page">
                  <wp:posOffset>4049999</wp:posOffset>
                </wp:positionH>
                <wp:positionV relativeFrom="paragraph">
                  <wp:posOffset>247763</wp:posOffset>
                </wp:positionV>
                <wp:extent cx="2790190" cy="432434"/>
                <wp:effectExtent l="0" t="0" r="0" b="0"/>
                <wp:wrapTopAndBottom/>
                <wp:docPr id="183" name="Group 183"/>
                <wp:cNvGraphicFramePr>
                  <a:graphicFrameLocks/>
                </wp:cNvGraphicFramePr>
                <a:graphic>
                  <a:graphicData uri="http://schemas.microsoft.com/office/word/2010/wordprocessingGroup">
                    <wpg:wgp>
                      <wpg:cNvPr id="183" name="Group 183"/>
                      <wpg:cNvGrpSpPr/>
                      <wpg:grpSpPr>
                        <a:xfrm>
                          <a:off x="0" y="0"/>
                          <a:ext cx="2790190" cy="432434"/>
                          <a:chExt cx="2790190" cy="432434"/>
                        </a:xfrm>
                      </wpg:grpSpPr>
                      <wps:wsp>
                        <wps:cNvPr id="184" name="Graphic 18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85" name="Textbox 185"/>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6896;mso-wrap-distance-left:0;mso-wrap-distance-right:0" id="docshapegroup148" coordorigin="6378,390" coordsize="4394,681">
                <v:shape style="position:absolute;left:6377;top:390;width:4394;height:681" id="docshape149" coordorigin="6378,390" coordsize="4394,681" path="m10772,390l6378,390,6378,1070,10094,1070,10772,390xe" filled="true" fillcolor="#8dc63f" stroked="false">
                  <v:path arrowok="t"/>
                  <v:fill type="solid"/>
                </v:shape>
                <v:shape style="position:absolute;left:6377;top:390;width:4394;height:681" type="#_x0000_t202" id="docshape15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327"/>
      </w:pPr>
      <w:r>
        <w:rPr>
          <w:color w:val="002057"/>
        </w:rPr>
        <w:t>Creating the Path to Successful Prescription: Active Manual </w:t>
      </w:r>
      <w:r>
        <w:rPr>
          <w:color w:val="002057"/>
        </w:rPr>
        <w:t>Wheelchairs </w:t>
      </w:r>
      <w:r>
        <w:rPr>
          <w:color w:val="002057"/>
          <w:spacing w:val="-2"/>
        </w:rPr>
        <w:t>Deconstructed</w:t>
      </w:r>
    </w:p>
    <w:p>
      <w:pPr>
        <w:pStyle w:val="Heading3"/>
        <w:spacing w:line="247" w:lineRule="auto" w:before="222"/>
        <w:ind w:right="2324"/>
      </w:pPr>
      <w:r>
        <w:rPr/>
        <w:drawing>
          <wp:anchor distT="0" distB="0" distL="0" distR="0" allowOverlap="1" layoutInCell="1" locked="0" behindDoc="0" simplePos="0" relativeHeight="15761408">
            <wp:simplePos x="0" y="0"/>
            <wp:positionH relativeFrom="page">
              <wp:posOffset>2472359</wp:posOffset>
            </wp:positionH>
            <wp:positionV relativeFrom="paragraph">
              <wp:posOffset>167317</wp:posOffset>
            </wp:positionV>
            <wp:extent cx="1037653" cy="1315199"/>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66" cstate="print"/>
                    <a:stretch>
                      <a:fillRect/>
                    </a:stretch>
                  </pic:blipFill>
                  <pic:spPr>
                    <a:xfrm>
                      <a:off x="0" y="0"/>
                      <a:ext cx="1037653" cy="1315199"/>
                    </a:xfrm>
                    <a:prstGeom prst="rect">
                      <a:avLst/>
                    </a:prstGeom>
                  </pic:spPr>
                </pic:pic>
              </a:graphicData>
            </a:graphic>
          </wp:anchor>
        </w:drawing>
      </w:r>
      <w:r>
        <w:rPr>
          <w:color w:val="435583"/>
        </w:rPr>
        <w:t>Amy Bjornson Clinical</w:t>
      </w:r>
      <w:r>
        <w:rPr>
          <w:color w:val="435583"/>
          <w:spacing w:val="-22"/>
        </w:rPr>
        <w:t> </w:t>
      </w:r>
      <w:r>
        <w:rPr>
          <w:color w:val="435583"/>
        </w:rPr>
        <w:t>Director</w:t>
      </w:r>
      <w:r>
        <w:rPr>
          <w:color w:val="435583"/>
          <w:spacing w:val="-21"/>
        </w:rPr>
        <w:t> </w:t>
      </w:r>
      <w:r>
        <w:rPr>
          <w:color w:val="435583"/>
        </w:rPr>
        <w:t>- Sunrise Medical</w:t>
      </w:r>
    </w:p>
    <w:p>
      <w:pPr>
        <w:pStyle w:val="BodyText"/>
        <w:ind w:left="0"/>
        <w:rPr>
          <w:sz w:val="24"/>
        </w:rPr>
      </w:pPr>
    </w:p>
    <w:p>
      <w:pPr>
        <w:pStyle w:val="BodyText"/>
        <w:spacing w:line="266" w:lineRule="auto"/>
        <w:ind w:right="1852"/>
      </w:pPr>
      <w:r>
        <w:rPr>
          <w:color w:val="231F20"/>
        </w:rPr>
        <w:t>When prescribing active manual wheelchairs, there</w:t>
      </w:r>
      <w:r>
        <w:rPr>
          <w:color w:val="231F20"/>
          <w:spacing w:val="-18"/>
        </w:rPr>
        <w:t> </w:t>
      </w:r>
      <w:r>
        <w:rPr>
          <w:color w:val="231F20"/>
        </w:rPr>
        <w:t>are</w:t>
      </w:r>
      <w:r>
        <w:rPr>
          <w:color w:val="231F20"/>
          <w:spacing w:val="-18"/>
        </w:rPr>
        <w:t> </w:t>
      </w:r>
      <w:r>
        <w:rPr>
          <w:color w:val="231F20"/>
        </w:rPr>
        <w:t>multiple</w:t>
      </w:r>
      <w:r>
        <w:rPr>
          <w:color w:val="231F20"/>
          <w:spacing w:val="-17"/>
        </w:rPr>
        <w:t> </w:t>
      </w:r>
      <w:r>
        <w:rPr>
          <w:color w:val="231F20"/>
        </w:rPr>
        <w:t>factors </w:t>
      </w:r>
      <w:r>
        <w:rPr>
          <w:color w:val="231F20"/>
          <w:spacing w:val="-4"/>
        </w:rPr>
        <w:t>and</w:t>
      </w:r>
      <w:r>
        <w:rPr>
          <w:color w:val="231F20"/>
          <w:spacing w:val="-3"/>
        </w:rPr>
        <w:t> </w:t>
      </w:r>
      <w:r>
        <w:rPr>
          <w:color w:val="231F20"/>
          <w:spacing w:val="-4"/>
        </w:rPr>
        <w:t>measurements</w:t>
      </w:r>
      <w:r>
        <w:rPr>
          <w:color w:val="231F20"/>
          <w:spacing w:val="-2"/>
        </w:rPr>
        <w:t> </w:t>
      </w:r>
      <w:r>
        <w:rPr>
          <w:color w:val="231F20"/>
          <w:spacing w:val="-4"/>
        </w:rPr>
        <w:t>which</w:t>
      </w:r>
    </w:p>
    <w:p>
      <w:pPr>
        <w:pStyle w:val="BodyText"/>
        <w:spacing w:line="266" w:lineRule="auto" w:before="1"/>
        <w:ind w:right="33"/>
      </w:pPr>
      <w:r>
        <w:rPr>
          <w:color w:val="231F20"/>
        </w:rPr>
        <w:t>need</w:t>
      </w:r>
      <w:r>
        <w:rPr>
          <w:color w:val="231F20"/>
          <w:spacing w:val="-16"/>
        </w:rPr>
        <w:t> </w:t>
      </w:r>
      <w:r>
        <w:rPr>
          <w:color w:val="231F20"/>
        </w:rPr>
        <w:t>to</w:t>
      </w:r>
      <w:r>
        <w:rPr>
          <w:color w:val="231F20"/>
          <w:spacing w:val="-16"/>
        </w:rPr>
        <w:t> </w:t>
      </w:r>
      <w:r>
        <w:rPr>
          <w:color w:val="231F20"/>
        </w:rPr>
        <w:t>be</w:t>
      </w:r>
      <w:r>
        <w:rPr>
          <w:color w:val="231F20"/>
          <w:spacing w:val="-16"/>
        </w:rPr>
        <w:t> </w:t>
      </w:r>
      <w:r>
        <w:rPr>
          <w:color w:val="231F20"/>
        </w:rPr>
        <w:t>taken</w:t>
      </w:r>
      <w:r>
        <w:rPr>
          <w:color w:val="231F20"/>
          <w:spacing w:val="-16"/>
        </w:rPr>
        <w:t> </w:t>
      </w:r>
      <w:r>
        <w:rPr>
          <w:color w:val="231F20"/>
        </w:rPr>
        <w:t>into</w:t>
      </w:r>
      <w:r>
        <w:rPr>
          <w:color w:val="231F20"/>
          <w:spacing w:val="-16"/>
        </w:rPr>
        <w:t> </w:t>
      </w:r>
      <w:r>
        <w:rPr>
          <w:color w:val="231F20"/>
        </w:rPr>
        <w:t>consideration</w:t>
      </w:r>
      <w:r>
        <w:rPr>
          <w:color w:val="231F20"/>
          <w:spacing w:val="-16"/>
        </w:rPr>
        <w:t> </w:t>
      </w:r>
      <w:r>
        <w:rPr>
          <w:color w:val="231F20"/>
        </w:rPr>
        <w:t>in</w:t>
      </w:r>
      <w:r>
        <w:rPr>
          <w:color w:val="231F20"/>
          <w:spacing w:val="-16"/>
        </w:rPr>
        <w:t> </w:t>
      </w:r>
      <w:r>
        <w:rPr>
          <w:color w:val="231F20"/>
        </w:rPr>
        <w:t>order to achieve optimal outcomes. This session will discuss the impact of the wheelchair set up on the user’s propulsion efficiency and the long-term effects of posture and positioning on the body.</w:t>
      </w:r>
    </w:p>
    <w:p>
      <w:pPr>
        <w:pStyle w:val="BodyText"/>
        <w:spacing w:line="266" w:lineRule="auto" w:before="171"/>
        <w:ind w:right="33"/>
      </w:pPr>
      <w:r>
        <w:rPr>
          <w:color w:val="231F20"/>
        </w:rPr>
        <w:t>We’ll review the evidence on factors that influence propulsion efficiency and long term health and mobility of clients using active wheelchairs full time. Additionally, we</w:t>
      </w:r>
      <w:r>
        <w:rPr>
          <w:color w:val="231F20"/>
          <w:spacing w:val="-17"/>
        </w:rPr>
        <w:t> </w:t>
      </w:r>
      <w:r>
        <w:rPr>
          <w:color w:val="231F20"/>
        </w:rPr>
        <w:t>will</w:t>
      </w:r>
      <w:r>
        <w:rPr>
          <w:color w:val="231F20"/>
          <w:spacing w:val="-17"/>
        </w:rPr>
        <w:t> </w:t>
      </w:r>
      <w:r>
        <w:rPr>
          <w:color w:val="231F20"/>
        </w:rPr>
        <w:t>consider</w:t>
      </w:r>
      <w:r>
        <w:rPr>
          <w:color w:val="231F20"/>
          <w:spacing w:val="-17"/>
        </w:rPr>
        <w:t> </w:t>
      </w:r>
      <w:r>
        <w:rPr>
          <w:color w:val="231F20"/>
        </w:rPr>
        <w:t>various</w:t>
      </w:r>
      <w:r>
        <w:rPr>
          <w:color w:val="231F20"/>
          <w:spacing w:val="-17"/>
        </w:rPr>
        <w:t> </w:t>
      </w:r>
      <w:r>
        <w:rPr>
          <w:color w:val="231F20"/>
        </w:rPr>
        <w:t>configurations</w:t>
      </w:r>
      <w:r>
        <w:rPr>
          <w:color w:val="231F20"/>
          <w:spacing w:val="37"/>
        </w:rPr>
        <w:t> </w:t>
      </w:r>
      <w:r>
        <w:rPr>
          <w:color w:val="231F20"/>
        </w:rPr>
        <w:t>and how they impact a client’s mobility.</w:t>
      </w:r>
      <w:r>
        <w:rPr>
          <w:color w:val="231F20"/>
          <w:spacing w:val="40"/>
        </w:rPr>
        <w:t> </w:t>
      </w:r>
      <w:r>
        <w:rPr>
          <w:color w:val="231F20"/>
        </w:rPr>
        <w:t>We’ll provide steps for decision considering a</w:t>
      </w:r>
    </w:p>
    <w:p>
      <w:pPr>
        <w:pStyle w:val="BodyText"/>
        <w:spacing w:line="266" w:lineRule="auto" w:before="2"/>
      </w:pPr>
      <w:r>
        <w:rPr>
          <w:color w:val="231F20"/>
          <w:spacing w:val="-2"/>
        </w:rPr>
        <w:t>user’s</w:t>
      </w:r>
      <w:r>
        <w:rPr>
          <w:color w:val="231F20"/>
          <w:spacing w:val="-16"/>
        </w:rPr>
        <w:t> </w:t>
      </w:r>
      <w:r>
        <w:rPr>
          <w:color w:val="231F20"/>
          <w:spacing w:val="-2"/>
        </w:rPr>
        <w:t>body,</w:t>
      </w:r>
      <w:r>
        <w:rPr>
          <w:color w:val="231F20"/>
          <w:spacing w:val="-16"/>
        </w:rPr>
        <w:t> </w:t>
      </w:r>
      <w:r>
        <w:rPr>
          <w:color w:val="231F20"/>
          <w:spacing w:val="-2"/>
        </w:rPr>
        <w:t>functional</w:t>
      </w:r>
      <w:r>
        <w:rPr>
          <w:color w:val="231F20"/>
          <w:spacing w:val="-15"/>
        </w:rPr>
        <w:t> </w:t>
      </w:r>
      <w:r>
        <w:rPr>
          <w:color w:val="231F20"/>
          <w:spacing w:val="-2"/>
        </w:rPr>
        <w:t>skills,</w:t>
      </w:r>
      <w:r>
        <w:rPr>
          <w:color w:val="231F20"/>
          <w:spacing w:val="-16"/>
        </w:rPr>
        <w:t> </w:t>
      </w:r>
      <w:r>
        <w:rPr>
          <w:color w:val="231F20"/>
          <w:spacing w:val="-2"/>
        </w:rPr>
        <w:t>environment</w:t>
      </w:r>
      <w:r>
        <w:rPr>
          <w:color w:val="231F20"/>
          <w:spacing w:val="-15"/>
        </w:rPr>
        <w:t> </w:t>
      </w:r>
      <w:r>
        <w:rPr>
          <w:color w:val="231F20"/>
          <w:spacing w:val="-2"/>
        </w:rPr>
        <w:t>of use,</w:t>
      </w:r>
      <w:r>
        <w:rPr>
          <w:color w:val="231F20"/>
          <w:spacing w:val="-6"/>
        </w:rPr>
        <w:t> </w:t>
      </w:r>
      <w:r>
        <w:rPr>
          <w:color w:val="231F20"/>
          <w:spacing w:val="-2"/>
        </w:rPr>
        <w:t>transportation,</w:t>
      </w:r>
      <w:r>
        <w:rPr>
          <w:color w:val="231F20"/>
          <w:spacing w:val="-6"/>
        </w:rPr>
        <w:t> </w:t>
      </w:r>
      <w:r>
        <w:rPr>
          <w:color w:val="231F20"/>
          <w:spacing w:val="-2"/>
        </w:rPr>
        <w:t>and</w:t>
      </w:r>
      <w:r>
        <w:rPr>
          <w:color w:val="231F20"/>
          <w:spacing w:val="-6"/>
        </w:rPr>
        <w:t> </w:t>
      </w:r>
      <w:r>
        <w:rPr>
          <w:color w:val="231F20"/>
          <w:spacing w:val="-2"/>
        </w:rPr>
        <w:t>participatory</w:t>
      </w:r>
      <w:r>
        <w:rPr>
          <w:color w:val="231F20"/>
          <w:spacing w:val="-6"/>
        </w:rPr>
        <w:t> </w:t>
      </w:r>
      <w:r>
        <w:rPr>
          <w:color w:val="231F20"/>
          <w:spacing w:val="-2"/>
        </w:rPr>
        <w:t>goals.</w:t>
      </w:r>
    </w:p>
    <w:p>
      <w:pPr>
        <w:pStyle w:val="Heading2"/>
        <w:ind w:left="810"/>
      </w:pPr>
      <w:r>
        <w:rPr>
          <w:b w:val="0"/>
        </w:rPr>
        <w:br w:type="column"/>
      </w:r>
      <w:r>
        <w:rPr>
          <w:color w:val="002057"/>
        </w:rPr>
        <w:t>Empower</w:t>
      </w:r>
      <w:r>
        <w:rPr>
          <w:color w:val="002057"/>
          <w:spacing w:val="23"/>
        </w:rPr>
        <w:t> </w:t>
      </w:r>
      <w:r>
        <w:rPr>
          <w:color w:val="002057"/>
        </w:rPr>
        <w:t>Equip</w:t>
      </w:r>
      <w:r>
        <w:rPr>
          <w:color w:val="002057"/>
          <w:spacing w:val="23"/>
        </w:rPr>
        <w:t> </w:t>
      </w:r>
      <w:r>
        <w:rPr>
          <w:color w:val="002057"/>
          <w:spacing w:val="-2"/>
        </w:rPr>
        <w:t>Include</w:t>
      </w:r>
    </w:p>
    <w:p>
      <w:pPr>
        <w:pStyle w:val="Heading3"/>
        <w:spacing w:before="228"/>
        <w:ind w:left="810"/>
      </w:pPr>
      <w:r>
        <w:rPr>
          <w:color w:val="435583"/>
        </w:rPr>
        <w:t>Discussion</w:t>
      </w:r>
      <w:r>
        <w:rPr>
          <w:color w:val="435583"/>
          <w:spacing w:val="-12"/>
        </w:rPr>
        <w:t> </w:t>
      </w:r>
      <w:r>
        <w:rPr>
          <w:color w:val="435583"/>
        </w:rPr>
        <w:t>lead</w:t>
      </w:r>
      <w:r>
        <w:rPr>
          <w:color w:val="435583"/>
          <w:spacing w:val="-11"/>
        </w:rPr>
        <w:t> </w:t>
      </w:r>
      <w:r>
        <w:rPr>
          <w:color w:val="435583"/>
        </w:rPr>
        <w:t>by</w:t>
      </w:r>
      <w:r>
        <w:rPr>
          <w:color w:val="435583"/>
          <w:spacing w:val="-11"/>
        </w:rPr>
        <w:t> </w:t>
      </w:r>
      <w:r>
        <w:rPr>
          <w:color w:val="435583"/>
        </w:rPr>
        <w:t>April</w:t>
      </w:r>
      <w:r>
        <w:rPr>
          <w:color w:val="435583"/>
          <w:spacing w:val="-12"/>
        </w:rPr>
        <w:t> </w:t>
      </w:r>
      <w:r>
        <w:rPr>
          <w:color w:val="435583"/>
          <w:spacing w:val="-2"/>
        </w:rPr>
        <w:t>Hobbs</w:t>
      </w:r>
    </w:p>
    <w:p>
      <w:pPr>
        <w:pStyle w:val="BodyText"/>
        <w:spacing w:before="10"/>
        <w:ind w:left="0"/>
        <w:rPr>
          <w:sz w:val="24"/>
        </w:rPr>
      </w:pPr>
    </w:p>
    <w:p>
      <w:pPr>
        <w:pStyle w:val="BodyText"/>
        <w:spacing w:line="266" w:lineRule="auto"/>
        <w:ind w:left="810" w:right="582"/>
      </w:pPr>
      <w:r>
        <w:rPr/>
        <w:drawing>
          <wp:anchor distT="0" distB="0" distL="0" distR="0" allowOverlap="1" layoutInCell="1" locked="0" behindDoc="0" simplePos="0" relativeHeight="15760896">
            <wp:simplePos x="0" y="0"/>
            <wp:positionH relativeFrom="page">
              <wp:posOffset>5802350</wp:posOffset>
            </wp:positionH>
            <wp:positionV relativeFrom="paragraph">
              <wp:posOffset>289584</wp:posOffset>
            </wp:positionV>
            <wp:extent cx="1037653" cy="1315199"/>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67" cstate="print"/>
                    <a:stretch>
                      <a:fillRect/>
                    </a:stretch>
                  </pic:blipFill>
                  <pic:spPr>
                    <a:xfrm>
                      <a:off x="0" y="0"/>
                      <a:ext cx="1037653" cy="1315199"/>
                    </a:xfrm>
                    <a:prstGeom prst="rect">
                      <a:avLst/>
                    </a:prstGeom>
                  </pic:spPr>
                </pic:pic>
              </a:graphicData>
            </a:graphic>
          </wp:anchor>
        </w:drawing>
      </w:r>
      <w:r>
        <w:rPr>
          <w:color w:val="231F20"/>
        </w:rPr>
        <w:t>“Exploring</w:t>
      </w:r>
      <w:r>
        <w:rPr>
          <w:color w:val="231F20"/>
          <w:spacing w:val="-18"/>
        </w:rPr>
        <w:t> </w:t>
      </w:r>
      <w:r>
        <w:rPr>
          <w:color w:val="231F20"/>
        </w:rPr>
        <w:t>the</w:t>
      </w:r>
      <w:r>
        <w:rPr>
          <w:color w:val="231F20"/>
          <w:spacing w:val="-18"/>
        </w:rPr>
        <w:t> </w:t>
      </w:r>
      <w:r>
        <w:rPr>
          <w:color w:val="231F20"/>
        </w:rPr>
        <w:t>Workforce</w:t>
      </w:r>
      <w:r>
        <w:rPr>
          <w:color w:val="231F20"/>
          <w:spacing w:val="-17"/>
        </w:rPr>
        <w:t> </w:t>
      </w:r>
      <w:r>
        <w:rPr>
          <w:color w:val="231F20"/>
        </w:rPr>
        <w:t>Gap: Understanding the</w:t>
      </w:r>
    </w:p>
    <w:p>
      <w:pPr>
        <w:pStyle w:val="BodyText"/>
        <w:spacing w:line="266" w:lineRule="auto"/>
        <w:ind w:left="810" w:right="2461"/>
      </w:pPr>
      <w:r>
        <w:rPr>
          <w:color w:val="231F20"/>
        </w:rPr>
        <w:t>Disparity for Young People</w:t>
      </w:r>
      <w:r>
        <w:rPr>
          <w:color w:val="231F20"/>
          <w:spacing w:val="-18"/>
        </w:rPr>
        <w:t> </w:t>
      </w:r>
      <w:r>
        <w:rPr>
          <w:color w:val="231F20"/>
        </w:rPr>
        <w:t>with</w:t>
      </w:r>
      <w:r>
        <w:rPr>
          <w:color w:val="231F20"/>
          <w:spacing w:val="-18"/>
        </w:rPr>
        <w:t> </w:t>
      </w:r>
      <w:r>
        <w:rPr>
          <w:color w:val="231F20"/>
        </w:rPr>
        <w:t>Disabilities” aims to address crucial aspects of disability </w:t>
      </w:r>
      <w:r>
        <w:rPr>
          <w:color w:val="231F20"/>
          <w:spacing w:val="-2"/>
        </w:rPr>
        <w:t>employment.</w:t>
      </w:r>
    </w:p>
    <w:p>
      <w:pPr>
        <w:pStyle w:val="BodyText"/>
        <w:spacing w:line="266" w:lineRule="auto" w:before="171"/>
        <w:ind w:left="810" w:right="2664"/>
      </w:pPr>
      <w:r>
        <w:rPr>
          <w:color w:val="231F20"/>
        </w:rPr>
        <w:t>Moderated</w:t>
      </w:r>
      <w:r>
        <w:rPr>
          <w:color w:val="231F20"/>
          <w:spacing w:val="-9"/>
        </w:rPr>
        <w:t> </w:t>
      </w:r>
      <w:r>
        <w:rPr>
          <w:color w:val="231F20"/>
        </w:rPr>
        <w:t>by</w:t>
      </w:r>
      <w:r>
        <w:rPr>
          <w:color w:val="231F20"/>
          <w:spacing w:val="-9"/>
        </w:rPr>
        <w:t> </w:t>
      </w:r>
      <w:r>
        <w:rPr>
          <w:color w:val="231F20"/>
        </w:rPr>
        <w:t>April Hobbs, It features</w:t>
      </w:r>
    </w:p>
    <w:p>
      <w:pPr>
        <w:pStyle w:val="BodyText"/>
        <w:spacing w:line="266" w:lineRule="auto" w:before="1"/>
        <w:ind w:left="810" w:right="743"/>
      </w:pPr>
      <w:r>
        <w:rPr>
          <w:color w:val="231F20"/>
        </w:rPr>
        <w:t>a distinguished panel of industry professionals who will delve into the challenges</w:t>
      </w:r>
      <w:r>
        <w:rPr>
          <w:color w:val="231F20"/>
          <w:spacing w:val="-13"/>
        </w:rPr>
        <w:t> </w:t>
      </w:r>
      <w:r>
        <w:rPr>
          <w:color w:val="231F20"/>
        </w:rPr>
        <w:t>and</w:t>
      </w:r>
      <w:r>
        <w:rPr>
          <w:color w:val="231F20"/>
          <w:spacing w:val="-13"/>
        </w:rPr>
        <w:t> </w:t>
      </w:r>
      <w:r>
        <w:rPr>
          <w:color w:val="231F20"/>
        </w:rPr>
        <w:t>opportunities</w:t>
      </w:r>
      <w:r>
        <w:rPr>
          <w:color w:val="231F20"/>
          <w:spacing w:val="-13"/>
        </w:rPr>
        <w:t> </w:t>
      </w:r>
      <w:r>
        <w:rPr>
          <w:color w:val="231F20"/>
        </w:rPr>
        <w:t>faced</w:t>
      </w:r>
      <w:r>
        <w:rPr>
          <w:color w:val="231F20"/>
          <w:spacing w:val="-13"/>
        </w:rPr>
        <w:t> </w:t>
      </w:r>
      <w:r>
        <w:rPr>
          <w:color w:val="231F20"/>
        </w:rPr>
        <w:t>by young people with disabilities in the </w:t>
      </w:r>
      <w:r>
        <w:rPr>
          <w:color w:val="231F20"/>
          <w:spacing w:val="-2"/>
        </w:rPr>
        <w:t>workforce.</w:t>
      </w:r>
    </w:p>
    <w:p>
      <w:pPr>
        <w:pStyle w:val="BodyText"/>
        <w:spacing w:line="266" w:lineRule="auto" w:before="171"/>
        <w:ind w:left="810" w:right="743"/>
      </w:pPr>
      <w:r>
        <w:rPr>
          <w:color w:val="231F20"/>
        </w:rPr>
        <w:t>The main focus will be on empowering, </w:t>
      </w:r>
      <w:r>
        <w:rPr>
          <w:color w:val="231F20"/>
          <w:spacing w:val="-2"/>
        </w:rPr>
        <w:t>equipping,</w:t>
      </w:r>
      <w:r>
        <w:rPr>
          <w:color w:val="231F20"/>
          <w:spacing w:val="-8"/>
        </w:rPr>
        <w:t> </w:t>
      </w:r>
      <w:r>
        <w:rPr>
          <w:color w:val="231F20"/>
          <w:spacing w:val="-2"/>
        </w:rPr>
        <w:t>and</w:t>
      </w:r>
      <w:r>
        <w:rPr>
          <w:color w:val="231F20"/>
          <w:spacing w:val="-8"/>
        </w:rPr>
        <w:t> </w:t>
      </w:r>
      <w:r>
        <w:rPr>
          <w:color w:val="231F20"/>
          <w:spacing w:val="-2"/>
        </w:rPr>
        <w:t>including</w:t>
      </w:r>
      <w:r>
        <w:rPr>
          <w:color w:val="231F20"/>
          <w:spacing w:val="-8"/>
        </w:rPr>
        <w:t> </w:t>
      </w:r>
      <w:r>
        <w:rPr>
          <w:color w:val="231F20"/>
          <w:spacing w:val="-2"/>
        </w:rPr>
        <w:t>these</w:t>
      </w:r>
      <w:r>
        <w:rPr>
          <w:color w:val="231F20"/>
          <w:spacing w:val="-8"/>
        </w:rPr>
        <w:t> </w:t>
      </w:r>
      <w:r>
        <w:rPr>
          <w:color w:val="231F20"/>
          <w:spacing w:val="-2"/>
        </w:rPr>
        <w:t>individuals, </w:t>
      </w:r>
      <w:r>
        <w:rPr>
          <w:color w:val="231F20"/>
        </w:rPr>
        <w:t>highlighting the importance of building accessible and successful pathways for their employment and entrepreneurship.</w:t>
      </w:r>
    </w:p>
    <w:p>
      <w:pPr>
        <w:pStyle w:val="BodyText"/>
        <w:spacing w:line="266" w:lineRule="auto" w:before="1"/>
        <w:ind w:left="810" w:right="582"/>
      </w:pPr>
      <w:r>
        <w:rPr>
          <w:color w:val="231F20"/>
        </w:rPr>
        <w:t>This</w:t>
      </w:r>
      <w:r>
        <w:rPr>
          <w:color w:val="231F20"/>
          <w:spacing w:val="-14"/>
        </w:rPr>
        <w:t> </w:t>
      </w:r>
      <w:r>
        <w:rPr>
          <w:color w:val="231F20"/>
        </w:rPr>
        <w:t>discussion</w:t>
      </w:r>
      <w:r>
        <w:rPr>
          <w:color w:val="231F20"/>
          <w:spacing w:val="-14"/>
        </w:rPr>
        <w:t> </w:t>
      </w:r>
      <w:r>
        <w:rPr>
          <w:color w:val="231F20"/>
        </w:rPr>
        <w:t>is</w:t>
      </w:r>
      <w:r>
        <w:rPr>
          <w:color w:val="231F20"/>
          <w:spacing w:val="-14"/>
        </w:rPr>
        <w:t> </w:t>
      </w:r>
      <w:r>
        <w:rPr>
          <w:color w:val="231F20"/>
        </w:rPr>
        <w:t>expected</w:t>
      </w:r>
      <w:r>
        <w:rPr>
          <w:color w:val="231F20"/>
          <w:spacing w:val="-14"/>
        </w:rPr>
        <w:t> </w:t>
      </w:r>
      <w:r>
        <w:rPr>
          <w:color w:val="231F20"/>
        </w:rPr>
        <w:t>to</w:t>
      </w:r>
      <w:r>
        <w:rPr>
          <w:color w:val="231F20"/>
          <w:spacing w:val="-14"/>
        </w:rPr>
        <w:t> </w:t>
      </w:r>
      <w:r>
        <w:rPr>
          <w:color w:val="231F20"/>
        </w:rPr>
        <w:t>shed</w:t>
      </w:r>
      <w:r>
        <w:rPr>
          <w:color w:val="231F20"/>
          <w:spacing w:val="-14"/>
        </w:rPr>
        <w:t> </w:t>
      </w:r>
      <w:r>
        <w:rPr>
          <w:color w:val="231F20"/>
        </w:rPr>
        <w:t>light</w:t>
      </w:r>
      <w:r>
        <w:rPr>
          <w:color w:val="231F20"/>
          <w:spacing w:val="-14"/>
        </w:rPr>
        <w:t> </w:t>
      </w:r>
      <w:r>
        <w:rPr>
          <w:color w:val="231F20"/>
        </w:rPr>
        <w:t>on the existing disparities and offer practical solutions to bridge the workforce gap, fostering an inclusive and diverse working </w:t>
      </w:r>
      <w:r>
        <w:rPr>
          <w:color w:val="231F20"/>
          <w:spacing w:val="-2"/>
        </w:rPr>
        <w:t>environment.</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spacing w:before="22"/>
        <w:ind w:left="1162" w:right="0" w:firstLine="0"/>
        <w:jc w:val="left"/>
        <w:rPr>
          <w:i/>
          <w:sz w:val="28"/>
        </w:rPr>
      </w:pPr>
      <w:r>
        <w:rPr>
          <w:color w:val="002057"/>
          <w:w w:val="85"/>
          <w:sz w:val="40"/>
        </w:rPr>
        <w:t>11.00am</w:t>
      </w:r>
      <w:r>
        <w:rPr>
          <w:color w:val="002057"/>
          <w:spacing w:val="22"/>
          <w:sz w:val="40"/>
        </w:rPr>
        <w:t> </w:t>
      </w:r>
      <w:r>
        <w:rPr>
          <w:i/>
          <w:color w:val="002057"/>
          <w:w w:val="85"/>
          <w:sz w:val="28"/>
        </w:rPr>
        <w:t>45</w:t>
      </w:r>
      <w:r>
        <w:rPr>
          <w:i/>
          <w:color w:val="002057"/>
          <w:spacing w:val="16"/>
          <w:sz w:val="28"/>
        </w:rPr>
        <w:t> </w:t>
      </w:r>
      <w:r>
        <w:rPr>
          <w:i/>
          <w:color w:val="002057"/>
          <w:spacing w:val="-4"/>
          <w:w w:val="85"/>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1120">
                <wp:simplePos x="0" y="0"/>
                <wp:positionH relativeFrom="page">
                  <wp:posOffset>719999</wp:posOffset>
                </wp:positionH>
                <wp:positionV relativeFrom="paragraph">
                  <wp:posOffset>247763</wp:posOffset>
                </wp:positionV>
                <wp:extent cx="2790190" cy="432434"/>
                <wp:effectExtent l="0" t="0" r="0" b="0"/>
                <wp:wrapTopAndBottom/>
                <wp:docPr id="188" name="Group 188"/>
                <wp:cNvGraphicFramePr>
                  <a:graphicFrameLocks/>
                </wp:cNvGraphicFramePr>
                <a:graphic>
                  <a:graphicData uri="http://schemas.microsoft.com/office/word/2010/wordprocessingGroup">
                    <wpg:wgp>
                      <wpg:cNvPr id="188" name="Group 188"/>
                      <wpg:cNvGrpSpPr/>
                      <wpg:grpSpPr>
                        <a:xfrm>
                          <a:off x="0" y="0"/>
                          <a:ext cx="2790190" cy="432434"/>
                          <a:chExt cx="2790190" cy="432434"/>
                        </a:xfrm>
                      </wpg:grpSpPr>
                      <wps:wsp>
                        <wps:cNvPr id="189" name="Graphic 18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190" name="Textbox 19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5360;mso-wrap-distance-left:0;mso-wrap-distance-right:0" id="docshapegroup151" coordorigin="1134,390" coordsize="4394,681">
                <v:shape style="position:absolute;left:1133;top:390;width:4394;height:681" id="docshape152" coordorigin="1134,390" coordsize="4394,681" path="m5528,390l1134,390,1134,1070,4850,1070,5528,390xe" filled="true" fillcolor="#f7941d" stroked="false">
                  <v:path arrowok="t"/>
                  <v:fill type="solid"/>
                </v:shape>
                <v:shape style="position:absolute;left:1133;top:390;width:4394;height:681" type="#_x0000_t202" id="docshape15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6287"/>
      </w:pPr>
      <w:r>
        <w:rPr>
          <w:color w:val="002057"/>
        </w:rPr>
        <w:t>Pelvic Belts – more than just an afterthought, and definitively not a </w:t>
      </w:r>
      <w:r>
        <w:rPr>
          <w:color w:val="002057"/>
        </w:rPr>
        <w:t>seatbelt!</w:t>
      </w:r>
    </w:p>
    <w:p>
      <w:pPr>
        <w:pStyle w:val="Heading3"/>
        <w:spacing w:line="247" w:lineRule="auto" w:before="223"/>
        <w:ind w:right="7669"/>
      </w:pPr>
      <w:r>
        <w:rPr/>
        <w:drawing>
          <wp:anchor distT="0" distB="0" distL="0" distR="0" allowOverlap="1" layoutInCell="1" locked="0" behindDoc="0" simplePos="0" relativeHeight="15762432">
            <wp:simplePos x="0" y="0"/>
            <wp:positionH relativeFrom="page">
              <wp:posOffset>2472359</wp:posOffset>
            </wp:positionH>
            <wp:positionV relativeFrom="paragraph">
              <wp:posOffset>381779</wp:posOffset>
            </wp:positionV>
            <wp:extent cx="1037653" cy="1315199"/>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68" cstate="print"/>
                    <a:stretch>
                      <a:fillRect/>
                    </a:stretch>
                  </pic:blipFill>
                  <pic:spPr>
                    <a:xfrm>
                      <a:off x="0" y="0"/>
                      <a:ext cx="1037653" cy="1315199"/>
                    </a:xfrm>
                    <a:prstGeom prst="rect">
                      <a:avLst/>
                    </a:prstGeom>
                  </pic:spPr>
                </pic:pic>
              </a:graphicData>
            </a:graphic>
          </wp:anchor>
        </w:drawing>
      </w:r>
      <w:r>
        <w:rPr>
          <w:color w:val="435583"/>
          <w:spacing w:val="-6"/>
        </w:rPr>
        <w:t>Tracee-lee</w:t>
      </w:r>
      <w:r>
        <w:rPr>
          <w:color w:val="435583"/>
          <w:spacing w:val="-14"/>
        </w:rPr>
        <w:t> </w:t>
      </w:r>
      <w:r>
        <w:rPr>
          <w:color w:val="435583"/>
          <w:spacing w:val="-6"/>
        </w:rPr>
        <w:t>Maginnity, </w:t>
      </w:r>
      <w:r>
        <w:rPr>
          <w:color w:val="435583"/>
        </w:rPr>
        <w:t>Permobil Clinical Services Specialist</w:t>
      </w:r>
    </w:p>
    <w:p>
      <w:pPr>
        <w:pStyle w:val="BodyText"/>
        <w:spacing w:before="1"/>
        <w:ind w:left="0"/>
        <w:rPr>
          <w:sz w:val="24"/>
        </w:rPr>
      </w:pPr>
    </w:p>
    <w:p>
      <w:pPr>
        <w:pStyle w:val="BodyText"/>
        <w:spacing w:line="266" w:lineRule="auto"/>
        <w:ind w:right="7999"/>
      </w:pPr>
      <w:r>
        <w:rPr>
          <w:color w:val="231F20"/>
        </w:rPr>
        <w:t>We often spend considerable time </w:t>
      </w:r>
      <w:r>
        <w:rPr>
          <w:color w:val="231F20"/>
          <w:spacing w:val="-2"/>
        </w:rPr>
        <w:t>assessing</w:t>
      </w:r>
      <w:r>
        <w:rPr>
          <w:color w:val="231F20"/>
          <w:spacing w:val="-15"/>
        </w:rPr>
        <w:t> </w:t>
      </w:r>
      <w:r>
        <w:rPr>
          <w:color w:val="231F20"/>
          <w:spacing w:val="-2"/>
        </w:rPr>
        <w:t>and</w:t>
      </w:r>
      <w:r>
        <w:rPr>
          <w:color w:val="231F20"/>
          <w:spacing w:val="-15"/>
        </w:rPr>
        <w:t> </w:t>
      </w:r>
      <w:r>
        <w:rPr>
          <w:color w:val="231F20"/>
          <w:spacing w:val="-2"/>
        </w:rPr>
        <w:t>looking </w:t>
      </w:r>
      <w:r>
        <w:rPr>
          <w:color w:val="231F20"/>
        </w:rPr>
        <w:t>at back supports and cushion solutions to</w:t>
      </w:r>
    </w:p>
    <w:p>
      <w:pPr>
        <w:pStyle w:val="BodyText"/>
        <w:spacing w:before="1"/>
      </w:pPr>
      <w:r>
        <w:rPr>
          <w:color w:val="231F20"/>
          <w:spacing w:val="-2"/>
        </w:rPr>
        <w:t>meet</w:t>
      </w:r>
      <w:r>
        <w:rPr>
          <w:color w:val="231F20"/>
          <w:spacing w:val="-9"/>
        </w:rPr>
        <w:t> </w:t>
      </w:r>
      <w:r>
        <w:rPr>
          <w:color w:val="231F20"/>
          <w:spacing w:val="-2"/>
        </w:rPr>
        <w:t>someone’s</w:t>
      </w:r>
      <w:r>
        <w:rPr>
          <w:color w:val="231F20"/>
          <w:spacing w:val="-9"/>
        </w:rPr>
        <w:t> </w:t>
      </w:r>
      <w:r>
        <w:rPr>
          <w:color w:val="231F20"/>
          <w:spacing w:val="-2"/>
        </w:rPr>
        <w:t>seating</w:t>
      </w:r>
      <w:r>
        <w:rPr>
          <w:color w:val="231F20"/>
          <w:spacing w:val="-9"/>
        </w:rPr>
        <w:t> </w:t>
      </w:r>
      <w:r>
        <w:rPr>
          <w:color w:val="231F20"/>
          <w:spacing w:val="-2"/>
        </w:rPr>
        <w:t>needs.</w:t>
      </w:r>
    </w:p>
    <w:p>
      <w:pPr>
        <w:pStyle w:val="BodyText"/>
        <w:spacing w:line="266" w:lineRule="auto" w:before="197"/>
        <w:ind w:right="5845"/>
      </w:pPr>
      <w:r>
        <w:rPr>
          <w:color w:val="231F20"/>
        </w:rPr>
        <w:t>The final point of control or postural support is often an anterior postural support accessory such as a pelvic positioning belt or harness. How this is positioned is essential to the postural outcome, and if incorrectly mounted can undo</w:t>
      </w:r>
      <w:r>
        <w:rPr>
          <w:color w:val="231F20"/>
          <w:spacing w:val="-12"/>
        </w:rPr>
        <w:t> </w:t>
      </w:r>
      <w:r>
        <w:rPr>
          <w:color w:val="231F20"/>
        </w:rPr>
        <w:t>all</w:t>
      </w:r>
      <w:r>
        <w:rPr>
          <w:color w:val="231F20"/>
          <w:spacing w:val="-12"/>
        </w:rPr>
        <w:t> </w:t>
      </w:r>
      <w:r>
        <w:rPr>
          <w:color w:val="231F20"/>
        </w:rPr>
        <w:t>the</w:t>
      </w:r>
      <w:r>
        <w:rPr>
          <w:color w:val="231F20"/>
          <w:spacing w:val="-12"/>
        </w:rPr>
        <w:t> </w:t>
      </w:r>
      <w:r>
        <w:rPr>
          <w:color w:val="231F20"/>
        </w:rPr>
        <w:t>positioning</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cushion</w:t>
      </w:r>
      <w:r>
        <w:rPr>
          <w:color w:val="231F20"/>
          <w:spacing w:val="-12"/>
        </w:rPr>
        <w:t> </w:t>
      </w:r>
      <w:r>
        <w:rPr>
          <w:color w:val="231F20"/>
        </w:rPr>
        <w:t>and </w:t>
      </w:r>
      <w:r>
        <w:rPr>
          <w:color w:val="231F20"/>
          <w:spacing w:val="-2"/>
        </w:rPr>
        <w:t>backrest.</w:t>
      </w:r>
    </w:p>
    <w:p>
      <w:pPr>
        <w:pStyle w:val="BodyText"/>
        <w:spacing w:line="266" w:lineRule="auto" w:before="172"/>
        <w:ind w:right="5845"/>
      </w:pPr>
      <w:r>
        <w:rPr>
          <w:color w:val="231F20"/>
        </w:rPr>
        <w:t>This session will investigate where pelvic belts</w:t>
      </w:r>
      <w:r>
        <w:rPr>
          <w:color w:val="231F20"/>
          <w:spacing w:val="-13"/>
        </w:rPr>
        <w:t> </w:t>
      </w:r>
      <w:r>
        <w:rPr>
          <w:color w:val="231F20"/>
        </w:rPr>
        <w:t>are</w:t>
      </w:r>
      <w:r>
        <w:rPr>
          <w:color w:val="231F20"/>
          <w:spacing w:val="-13"/>
        </w:rPr>
        <w:t> </w:t>
      </w:r>
      <w:r>
        <w:rPr>
          <w:color w:val="231F20"/>
        </w:rPr>
        <w:t>fitted</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impact</w:t>
      </w:r>
      <w:r>
        <w:rPr>
          <w:color w:val="231F20"/>
          <w:spacing w:val="-13"/>
        </w:rPr>
        <w:t> </w:t>
      </w:r>
      <w:r>
        <w:rPr>
          <w:color w:val="231F20"/>
        </w:rPr>
        <w:t>correct</w:t>
      </w:r>
      <w:r>
        <w:rPr>
          <w:color w:val="231F20"/>
          <w:spacing w:val="-13"/>
        </w:rPr>
        <w:t> </w:t>
      </w:r>
      <w:r>
        <w:rPr>
          <w:color w:val="231F20"/>
        </w:rPr>
        <w:t>(and incorrect)</w:t>
      </w:r>
      <w:r>
        <w:rPr>
          <w:color w:val="231F20"/>
          <w:spacing w:val="-15"/>
        </w:rPr>
        <w:t> </w:t>
      </w:r>
      <w:r>
        <w:rPr>
          <w:color w:val="231F20"/>
        </w:rPr>
        <w:t>mounting</w:t>
      </w:r>
      <w:r>
        <w:rPr>
          <w:color w:val="231F20"/>
          <w:spacing w:val="-15"/>
        </w:rPr>
        <w:t> </w:t>
      </w:r>
      <w:r>
        <w:rPr>
          <w:color w:val="231F20"/>
        </w:rPr>
        <w:t>and</w:t>
      </w:r>
      <w:r>
        <w:rPr>
          <w:color w:val="231F20"/>
          <w:spacing w:val="-15"/>
        </w:rPr>
        <w:t> </w:t>
      </w:r>
      <w:r>
        <w:rPr>
          <w:color w:val="231F20"/>
        </w:rPr>
        <w:t>positioning</w:t>
      </w:r>
      <w:r>
        <w:rPr>
          <w:color w:val="231F20"/>
          <w:spacing w:val="-15"/>
        </w:rPr>
        <w:t> </w:t>
      </w:r>
      <w:r>
        <w:rPr>
          <w:color w:val="231F20"/>
        </w:rPr>
        <w:t>has</w:t>
      </w:r>
      <w:r>
        <w:rPr>
          <w:color w:val="231F20"/>
          <w:spacing w:val="-15"/>
        </w:rPr>
        <w:t> </w:t>
      </w:r>
      <w:r>
        <w:rPr>
          <w:color w:val="231F20"/>
        </w:rPr>
        <w:t>on postural and functional control.</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tabs>
          <w:tab w:pos="6406" w:val="left" w:leader="none"/>
        </w:tabs>
        <w:spacing w:before="22"/>
        <w:ind w:left="1162" w:right="0" w:firstLine="0"/>
        <w:jc w:val="left"/>
        <w:rPr>
          <w:i/>
          <w:sz w:val="28"/>
        </w:rPr>
      </w:pPr>
      <w:r>
        <w:rPr>
          <w:color w:val="002057"/>
          <w:spacing w:val="-14"/>
          <w:sz w:val="40"/>
        </w:rPr>
        <w:t>1.00pm</w:t>
      </w:r>
      <w:r>
        <w:rPr>
          <w:color w:val="002057"/>
          <w:spacing w:val="-19"/>
          <w:sz w:val="40"/>
        </w:rPr>
        <w:t> </w:t>
      </w:r>
      <w:r>
        <w:rPr>
          <w:i/>
          <w:color w:val="002057"/>
          <w:spacing w:val="-14"/>
          <w:sz w:val="28"/>
        </w:rPr>
        <w:t>45</w:t>
      </w:r>
      <w:r>
        <w:rPr>
          <w:i/>
          <w:color w:val="002057"/>
          <w:spacing w:val="-13"/>
          <w:sz w:val="28"/>
        </w:rPr>
        <w:t> </w:t>
      </w:r>
      <w:r>
        <w:rPr>
          <w:i/>
          <w:color w:val="002057"/>
          <w:spacing w:val="-14"/>
          <w:sz w:val="28"/>
        </w:rPr>
        <w:t>mins</w:t>
      </w:r>
      <w:r>
        <w:rPr>
          <w:i/>
          <w:color w:val="002057"/>
          <w:sz w:val="28"/>
        </w:rPr>
        <w:tab/>
      </w:r>
      <w:r>
        <w:rPr>
          <w:color w:val="002057"/>
          <w:spacing w:val="-14"/>
          <w:sz w:val="40"/>
        </w:rPr>
        <w:t>1.00pm</w:t>
      </w:r>
      <w:r>
        <w:rPr>
          <w:color w:val="002057"/>
          <w:spacing w:val="-18"/>
          <w:sz w:val="40"/>
        </w:rPr>
        <w:t> </w:t>
      </w:r>
      <w:r>
        <w:rPr>
          <w:i/>
          <w:color w:val="002057"/>
          <w:spacing w:val="-14"/>
          <w:sz w:val="28"/>
        </w:rPr>
        <w:t>45</w:t>
      </w:r>
      <w:r>
        <w:rPr>
          <w:i/>
          <w:color w:val="002057"/>
          <w:spacing w:val="-13"/>
          <w:sz w:val="28"/>
        </w:rPr>
        <w:t> </w:t>
      </w:r>
      <w:r>
        <w:rPr>
          <w:i/>
          <w:color w:val="002057"/>
          <w:spacing w:val="-1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2144">
                <wp:simplePos x="0" y="0"/>
                <wp:positionH relativeFrom="page">
                  <wp:posOffset>719999</wp:posOffset>
                </wp:positionH>
                <wp:positionV relativeFrom="paragraph">
                  <wp:posOffset>247763</wp:posOffset>
                </wp:positionV>
                <wp:extent cx="2790190" cy="432434"/>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2790190" cy="432434"/>
                          <a:chExt cx="2790190" cy="432434"/>
                        </a:xfrm>
                      </wpg:grpSpPr>
                      <wps:wsp>
                        <wps:cNvPr id="193" name="Graphic 19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94" name="Textbox 19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4336;mso-wrap-distance-left:0;mso-wrap-distance-right:0" id="docshapegroup154" coordorigin="1134,390" coordsize="4394,681">
                <v:shape style="position:absolute;left:1133;top:390;width:4394;height:681" id="docshape155" coordorigin="1134,390" coordsize="4394,681" path="m5528,390l1134,390,1134,1070,4850,1070,5528,390xe" filled="true" fillcolor="#b41e8e" stroked="false">
                  <v:path arrowok="t"/>
                  <v:fill type="solid"/>
                </v:shape>
                <v:shape style="position:absolute;left:1133;top:390;width:4394;height:681" type="#_x0000_t202" id="docshape15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2656">
                <wp:simplePos x="0" y="0"/>
                <wp:positionH relativeFrom="page">
                  <wp:posOffset>4049999</wp:posOffset>
                </wp:positionH>
                <wp:positionV relativeFrom="paragraph">
                  <wp:posOffset>247763</wp:posOffset>
                </wp:positionV>
                <wp:extent cx="2790190" cy="432434"/>
                <wp:effectExtent l="0" t="0" r="0" b="0"/>
                <wp:wrapTopAndBottom/>
                <wp:docPr id="195" name="Group 195"/>
                <wp:cNvGraphicFramePr>
                  <a:graphicFrameLocks/>
                </wp:cNvGraphicFramePr>
                <a:graphic>
                  <a:graphicData uri="http://schemas.microsoft.com/office/word/2010/wordprocessingGroup">
                    <wpg:wgp>
                      <wpg:cNvPr id="195" name="Group 195"/>
                      <wpg:cNvGrpSpPr/>
                      <wpg:grpSpPr>
                        <a:xfrm>
                          <a:off x="0" y="0"/>
                          <a:ext cx="2790190" cy="432434"/>
                          <a:chExt cx="2790190" cy="432434"/>
                        </a:xfrm>
                      </wpg:grpSpPr>
                      <wps:wsp>
                        <wps:cNvPr id="196" name="Graphic 19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97" name="Textbox 19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3824;mso-wrap-distance-left:0;mso-wrap-distance-right:0" id="docshapegroup157" coordorigin="6378,390" coordsize="4394,681">
                <v:shape style="position:absolute;left:6377;top:390;width:4394;height:681" id="docshape158" coordorigin="6378,390" coordsize="4394,681" path="m10772,390l6378,390,6378,1070,10094,1070,10772,390xe" filled="true" fillcolor="#8dc63f" stroked="false">
                  <v:path arrowok="t"/>
                  <v:fill type="solid"/>
                </v:shape>
                <v:shape style="position:absolute;left:6377;top:390;width:4394;height:681" type="#_x0000_t202" id="docshape15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327"/>
      </w:pPr>
      <w:r>
        <w:rPr>
          <w:color w:val="002057"/>
        </w:rPr>
        <w:t>What</w:t>
      </w:r>
      <w:r>
        <w:rPr>
          <w:color w:val="002057"/>
          <w:spacing w:val="-3"/>
        </w:rPr>
        <w:t> </w:t>
      </w:r>
      <w:r>
        <w:rPr>
          <w:color w:val="002057"/>
        </w:rPr>
        <w:t>do</w:t>
      </w:r>
      <w:r>
        <w:rPr>
          <w:color w:val="002057"/>
          <w:spacing w:val="-3"/>
        </w:rPr>
        <w:t> </w:t>
      </w:r>
      <w:r>
        <w:rPr>
          <w:color w:val="002057"/>
        </w:rPr>
        <w:t>I</w:t>
      </w:r>
      <w:r>
        <w:rPr>
          <w:color w:val="002057"/>
          <w:spacing w:val="-3"/>
        </w:rPr>
        <w:t> </w:t>
      </w:r>
      <w:r>
        <w:rPr>
          <w:color w:val="002057"/>
        </w:rPr>
        <w:t>do</w:t>
      </w:r>
      <w:r>
        <w:rPr>
          <w:color w:val="002057"/>
          <w:spacing w:val="-3"/>
        </w:rPr>
        <w:t> </w:t>
      </w:r>
      <w:r>
        <w:rPr>
          <w:color w:val="002057"/>
        </w:rPr>
        <w:t>with</w:t>
      </w:r>
      <w:r>
        <w:rPr>
          <w:color w:val="002057"/>
          <w:spacing w:val="-3"/>
        </w:rPr>
        <w:t> </w:t>
      </w:r>
      <w:r>
        <w:rPr>
          <w:color w:val="002057"/>
        </w:rPr>
        <w:t>my equipment, how</w:t>
      </w:r>
    </w:p>
    <w:p>
      <w:pPr>
        <w:spacing w:line="334" w:lineRule="exact" w:before="0"/>
        <w:ind w:left="1133" w:right="0" w:firstLine="0"/>
        <w:jc w:val="left"/>
        <w:rPr>
          <w:rFonts w:ascii="Tahoma"/>
          <w:b/>
          <w:sz w:val="28"/>
        </w:rPr>
      </w:pPr>
      <w:r>
        <w:rPr>
          <w:rFonts w:ascii="Tahoma"/>
          <w:b/>
          <w:color w:val="002057"/>
          <w:sz w:val="28"/>
        </w:rPr>
        <w:t>can</w:t>
      </w:r>
      <w:r>
        <w:rPr>
          <w:rFonts w:ascii="Tahoma"/>
          <w:b/>
          <w:color w:val="002057"/>
          <w:spacing w:val="-3"/>
          <w:sz w:val="28"/>
        </w:rPr>
        <w:t> </w:t>
      </w:r>
      <w:r>
        <w:rPr>
          <w:rFonts w:ascii="Tahoma"/>
          <w:b/>
          <w:color w:val="002057"/>
          <w:sz w:val="28"/>
        </w:rPr>
        <w:t>we</w:t>
      </w:r>
      <w:r>
        <w:rPr>
          <w:rFonts w:ascii="Tahoma"/>
          <w:b/>
          <w:color w:val="002057"/>
          <w:spacing w:val="-3"/>
          <w:sz w:val="28"/>
        </w:rPr>
        <w:t> </w:t>
      </w:r>
      <w:r>
        <w:rPr>
          <w:rFonts w:ascii="Tahoma"/>
          <w:b/>
          <w:color w:val="002057"/>
          <w:sz w:val="28"/>
        </w:rPr>
        <w:t>use</w:t>
      </w:r>
      <w:r>
        <w:rPr>
          <w:rFonts w:ascii="Tahoma"/>
          <w:b/>
          <w:color w:val="002057"/>
          <w:spacing w:val="-3"/>
          <w:sz w:val="28"/>
        </w:rPr>
        <w:t> </w:t>
      </w:r>
      <w:r>
        <w:rPr>
          <w:rFonts w:ascii="Tahoma"/>
          <w:b/>
          <w:color w:val="002057"/>
          <w:spacing w:val="-5"/>
          <w:sz w:val="28"/>
        </w:rPr>
        <w:t>it?</w:t>
      </w:r>
    </w:p>
    <w:p>
      <w:pPr>
        <w:pStyle w:val="Heading3"/>
        <w:spacing w:line="247" w:lineRule="auto" w:before="228"/>
        <w:ind w:right="2236"/>
      </w:pPr>
      <w:r>
        <w:rPr/>
        <w:drawing>
          <wp:anchor distT="0" distB="0" distL="0" distR="0" allowOverlap="1" layoutInCell="1" locked="0" behindDoc="0" simplePos="0" relativeHeight="15763968">
            <wp:simplePos x="0" y="0"/>
            <wp:positionH relativeFrom="page">
              <wp:posOffset>2472359</wp:posOffset>
            </wp:positionH>
            <wp:positionV relativeFrom="paragraph">
              <wp:posOffset>384429</wp:posOffset>
            </wp:positionV>
            <wp:extent cx="1037653" cy="1315199"/>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69" cstate="print"/>
                    <a:stretch>
                      <a:fillRect/>
                    </a:stretch>
                  </pic:blipFill>
                  <pic:spPr>
                    <a:xfrm>
                      <a:off x="0" y="0"/>
                      <a:ext cx="1037653" cy="1315199"/>
                    </a:xfrm>
                    <a:prstGeom prst="rect">
                      <a:avLst/>
                    </a:prstGeom>
                  </pic:spPr>
                </pic:pic>
              </a:graphicData>
            </a:graphic>
          </wp:anchor>
        </w:drawing>
      </w:r>
      <w:r>
        <w:rPr>
          <w:color w:val="435583"/>
        </w:rPr>
        <w:t>Rob Norman, National</w:t>
      </w:r>
      <w:r>
        <w:rPr>
          <w:color w:val="435583"/>
          <w:spacing w:val="-22"/>
        </w:rPr>
        <w:t> </w:t>
      </w:r>
      <w:r>
        <w:rPr>
          <w:color w:val="435583"/>
        </w:rPr>
        <w:t>Educator </w:t>
      </w:r>
      <w:r>
        <w:rPr>
          <w:color w:val="435583"/>
          <w:spacing w:val="-4"/>
        </w:rPr>
        <w:t>RTD</w:t>
      </w:r>
    </w:p>
    <w:p>
      <w:pPr>
        <w:pStyle w:val="BodyText"/>
        <w:ind w:left="0"/>
        <w:rPr>
          <w:sz w:val="24"/>
        </w:rPr>
      </w:pPr>
    </w:p>
    <w:p>
      <w:pPr>
        <w:pStyle w:val="BodyText"/>
        <w:spacing w:line="266" w:lineRule="auto"/>
        <w:ind w:right="2169"/>
      </w:pPr>
      <w:r>
        <w:rPr>
          <w:color w:val="231F20"/>
        </w:rPr>
        <w:t>The</w:t>
      </w:r>
      <w:r>
        <w:rPr>
          <w:color w:val="231F20"/>
          <w:spacing w:val="-14"/>
        </w:rPr>
        <w:t> </w:t>
      </w:r>
      <w:r>
        <w:rPr>
          <w:color w:val="231F20"/>
        </w:rPr>
        <w:t>process</w:t>
      </w:r>
      <w:r>
        <w:rPr>
          <w:color w:val="231F20"/>
          <w:spacing w:val="-14"/>
        </w:rPr>
        <w:t> </w:t>
      </w:r>
      <w:r>
        <w:rPr>
          <w:color w:val="231F20"/>
        </w:rPr>
        <w:t>of</w:t>
      </w:r>
      <w:r>
        <w:rPr>
          <w:color w:val="231F20"/>
          <w:spacing w:val="-14"/>
        </w:rPr>
        <w:t> </w:t>
      </w:r>
      <w:r>
        <w:rPr>
          <w:color w:val="231F20"/>
        </w:rPr>
        <w:t>getting AT Equipment for</w:t>
      </w:r>
      <w:r>
        <w:rPr>
          <w:color w:val="231F20"/>
          <w:spacing w:val="40"/>
        </w:rPr>
        <w:t> </w:t>
      </w:r>
      <w:r>
        <w:rPr>
          <w:color w:val="231F20"/>
        </w:rPr>
        <w:t>your clients can be overwhelming and</w:t>
      </w:r>
    </w:p>
    <w:p>
      <w:pPr>
        <w:pStyle w:val="BodyText"/>
        <w:spacing w:before="1"/>
      </w:pPr>
      <w:r>
        <w:rPr>
          <w:color w:val="231F20"/>
          <w:spacing w:val="-2"/>
        </w:rPr>
        <w:t>sometimes</w:t>
      </w:r>
      <w:r>
        <w:rPr>
          <w:color w:val="231F20"/>
          <w:spacing w:val="-15"/>
        </w:rPr>
        <w:t> </w:t>
      </w:r>
      <w:r>
        <w:rPr>
          <w:color w:val="231F20"/>
          <w:spacing w:val="-2"/>
        </w:rPr>
        <w:t>challenging.</w:t>
      </w:r>
    </w:p>
    <w:p>
      <w:pPr>
        <w:pStyle w:val="BodyText"/>
        <w:spacing w:line="266" w:lineRule="auto" w:before="197"/>
      </w:pPr>
      <w:r>
        <w:rPr>
          <w:color w:val="231F20"/>
        </w:rPr>
        <w:t>Join us on the journey through Planning, Prescribing and Implementing process of getting equipment into home, therapy and the</w:t>
      </w:r>
      <w:r>
        <w:rPr>
          <w:color w:val="231F20"/>
          <w:spacing w:val="-18"/>
        </w:rPr>
        <w:t> </w:t>
      </w:r>
      <w:r>
        <w:rPr>
          <w:color w:val="231F20"/>
        </w:rPr>
        <w:t>community</w:t>
      </w:r>
      <w:r>
        <w:rPr>
          <w:color w:val="231F20"/>
          <w:spacing w:val="-18"/>
        </w:rPr>
        <w:t> </w:t>
      </w:r>
      <w:r>
        <w:rPr>
          <w:color w:val="231F20"/>
        </w:rPr>
        <w:t>to</w:t>
      </w:r>
      <w:r>
        <w:rPr>
          <w:color w:val="231F20"/>
          <w:spacing w:val="-17"/>
        </w:rPr>
        <w:t> </w:t>
      </w:r>
      <w:r>
        <w:rPr>
          <w:color w:val="231F20"/>
        </w:rPr>
        <w:t>ensure</w:t>
      </w:r>
      <w:r>
        <w:rPr>
          <w:color w:val="231F20"/>
          <w:spacing w:val="-18"/>
        </w:rPr>
        <w:t> </w:t>
      </w:r>
      <w:r>
        <w:rPr>
          <w:color w:val="231F20"/>
        </w:rPr>
        <w:t>you’re</w:t>
      </w:r>
      <w:r>
        <w:rPr>
          <w:color w:val="231F20"/>
          <w:spacing w:val="-17"/>
        </w:rPr>
        <w:t> </w:t>
      </w:r>
      <w:r>
        <w:rPr>
          <w:color w:val="231F20"/>
        </w:rPr>
        <w:t>putting</w:t>
      </w:r>
      <w:r>
        <w:rPr>
          <w:color w:val="231F20"/>
          <w:spacing w:val="-18"/>
        </w:rPr>
        <w:t> </w:t>
      </w:r>
      <w:r>
        <w:rPr>
          <w:color w:val="231F20"/>
        </w:rPr>
        <w:t>the best</w:t>
      </w:r>
      <w:r>
        <w:rPr>
          <w:color w:val="231F20"/>
          <w:spacing w:val="-18"/>
        </w:rPr>
        <w:t> </w:t>
      </w:r>
      <w:r>
        <w:rPr>
          <w:color w:val="231F20"/>
        </w:rPr>
        <w:t>foot</w:t>
      </w:r>
      <w:r>
        <w:rPr>
          <w:color w:val="231F20"/>
          <w:spacing w:val="-18"/>
        </w:rPr>
        <w:t> </w:t>
      </w:r>
      <w:r>
        <w:rPr>
          <w:color w:val="231F20"/>
        </w:rPr>
        <w:t>forward</w:t>
      </w:r>
      <w:r>
        <w:rPr>
          <w:color w:val="231F20"/>
          <w:spacing w:val="-17"/>
        </w:rPr>
        <w:t> </w:t>
      </w:r>
      <w:r>
        <w:rPr>
          <w:color w:val="231F20"/>
        </w:rPr>
        <w:t>for</w:t>
      </w:r>
      <w:r>
        <w:rPr>
          <w:color w:val="231F20"/>
          <w:spacing w:val="-18"/>
        </w:rPr>
        <w:t> </w:t>
      </w:r>
      <w:r>
        <w:rPr>
          <w:color w:val="231F20"/>
        </w:rPr>
        <w:t>the</w:t>
      </w:r>
      <w:r>
        <w:rPr>
          <w:color w:val="231F20"/>
          <w:spacing w:val="-17"/>
        </w:rPr>
        <w:t> </w:t>
      </w:r>
      <w:r>
        <w:rPr>
          <w:color w:val="231F20"/>
        </w:rPr>
        <w:t>therapist</w:t>
      </w:r>
      <w:r>
        <w:rPr>
          <w:color w:val="231F20"/>
          <w:spacing w:val="-18"/>
        </w:rPr>
        <w:t> </w:t>
      </w:r>
      <w:r>
        <w:rPr>
          <w:color w:val="231F20"/>
        </w:rPr>
        <w:t>involved, and</w:t>
      </w:r>
      <w:r>
        <w:rPr>
          <w:color w:val="231F20"/>
          <w:spacing w:val="-16"/>
        </w:rPr>
        <w:t> </w:t>
      </w:r>
      <w:r>
        <w:rPr>
          <w:color w:val="231F20"/>
        </w:rPr>
        <w:t>enable</w:t>
      </w:r>
      <w:r>
        <w:rPr>
          <w:color w:val="231F20"/>
          <w:spacing w:val="-16"/>
        </w:rPr>
        <w:t> </w:t>
      </w:r>
      <w:r>
        <w:rPr>
          <w:color w:val="231F20"/>
        </w:rPr>
        <w:t>the</w:t>
      </w:r>
      <w:r>
        <w:rPr>
          <w:color w:val="231F20"/>
          <w:spacing w:val="-16"/>
        </w:rPr>
        <w:t> </w:t>
      </w:r>
      <w:r>
        <w:rPr>
          <w:color w:val="231F20"/>
        </w:rPr>
        <w:t>client</w:t>
      </w:r>
      <w:r>
        <w:rPr>
          <w:color w:val="231F20"/>
          <w:spacing w:val="-15"/>
        </w:rPr>
        <w:t> </w:t>
      </w:r>
      <w:r>
        <w:rPr>
          <w:color w:val="231F20"/>
        </w:rPr>
        <w:t>to</w:t>
      </w:r>
      <w:r>
        <w:rPr>
          <w:color w:val="231F20"/>
          <w:spacing w:val="-16"/>
        </w:rPr>
        <w:t> </w:t>
      </w:r>
      <w:r>
        <w:rPr>
          <w:color w:val="231F20"/>
        </w:rPr>
        <w:t>achieve</w:t>
      </w:r>
      <w:r>
        <w:rPr>
          <w:color w:val="231F20"/>
          <w:spacing w:val="-16"/>
        </w:rPr>
        <w:t> </w:t>
      </w:r>
      <w:r>
        <w:rPr>
          <w:color w:val="231F20"/>
        </w:rPr>
        <w:t>their</w:t>
      </w:r>
      <w:r>
        <w:rPr>
          <w:color w:val="231F20"/>
          <w:spacing w:val="-15"/>
        </w:rPr>
        <w:t> </w:t>
      </w:r>
      <w:r>
        <w:rPr>
          <w:color w:val="231F20"/>
          <w:spacing w:val="-2"/>
        </w:rPr>
        <w:t>goals!</w:t>
      </w:r>
    </w:p>
    <w:p>
      <w:pPr>
        <w:pStyle w:val="Heading2"/>
        <w:ind w:left="810" w:right="582"/>
      </w:pPr>
      <w:r>
        <w:rPr>
          <w:b w:val="0"/>
        </w:rPr>
        <w:br w:type="column"/>
      </w:r>
      <w:r>
        <w:rPr>
          <w:color w:val="002057"/>
        </w:rPr>
        <w:t>Measuring</w:t>
      </w:r>
      <w:r>
        <w:rPr>
          <w:color w:val="002057"/>
          <w:spacing w:val="-13"/>
        </w:rPr>
        <w:t> </w:t>
      </w:r>
      <w:r>
        <w:rPr>
          <w:color w:val="002057"/>
        </w:rPr>
        <w:t>outcomes:</w:t>
      </w:r>
      <w:r>
        <w:rPr>
          <w:color w:val="002057"/>
          <w:spacing w:val="-13"/>
        </w:rPr>
        <w:t> </w:t>
      </w:r>
      <w:r>
        <w:rPr>
          <w:color w:val="002057"/>
        </w:rPr>
        <w:t>Three keys to success!</w:t>
      </w:r>
    </w:p>
    <w:p>
      <w:pPr>
        <w:pStyle w:val="Heading3"/>
        <w:spacing w:line="247" w:lineRule="auto" w:before="226"/>
        <w:ind w:left="810" w:right="2148"/>
      </w:pPr>
      <w:r>
        <w:rPr/>
        <w:drawing>
          <wp:anchor distT="0" distB="0" distL="0" distR="0" allowOverlap="1" layoutInCell="1" locked="0" behindDoc="0" simplePos="0" relativeHeight="15764480">
            <wp:simplePos x="0" y="0"/>
            <wp:positionH relativeFrom="page">
              <wp:posOffset>5802350</wp:posOffset>
            </wp:positionH>
            <wp:positionV relativeFrom="paragraph">
              <wp:posOffset>596538</wp:posOffset>
            </wp:positionV>
            <wp:extent cx="1037649" cy="1315199"/>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70" cstate="print"/>
                    <a:stretch>
                      <a:fillRect/>
                    </a:stretch>
                  </pic:blipFill>
                  <pic:spPr>
                    <a:xfrm>
                      <a:off x="0" y="0"/>
                      <a:ext cx="1037649" cy="1315199"/>
                    </a:xfrm>
                    <a:prstGeom prst="rect">
                      <a:avLst/>
                    </a:prstGeom>
                  </pic:spPr>
                </pic:pic>
              </a:graphicData>
            </a:graphic>
          </wp:anchor>
        </w:drawing>
      </w:r>
      <w:r>
        <w:rPr>
          <w:color w:val="435583"/>
        </w:rPr>
        <w:t>Dr Emma Friesen, </w:t>
      </w:r>
      <w:r>
        <w:rPr>
          <w:color w:val="435583"/>
          <w:spacing w:val="-2"/>
        </w:rPr>
        <w:t>Senior</w:t>
      </w:r>
      <w:r>
        <w:rPr>
          <w:color w:val="435583"/>
          <w:spacing w:val="-20"/>
        </w:rPr>
        <w:t> </w:t>
      </w:r>
      <w:r>
        <w:rPr>
          <w:color w:val="435583"/>
          <w:spacing w:val="-2"/>
        </w:rPr>
        <w:t>Research</w:t>
      </w:r>
      <w:r>
        <w:rPr>
          <w:color w:val="435583"/>
          <w:spacing w:val="-19"/>
        </w:rPr>
        <w:t> </w:t>
      </w:r>
      <w:r>
        <w:rPr>
          <w:color w:val="435583"/>
          <w:spacing w:val="-2"/>
        </w:rPr>
        <w:t>Fellow, Rehabilitation,</w:t>
      </w:r>
    </w:p>
    <w:p>
      <w:pPr>
        <w:spacing w:line="247" w:lineRule="auto" w:before="0"/>
        <w:ind w:left="810" w:right="2652" w:firstLine="0"/>
        <w:jc w:val="left"/>
        <w:rPr>
          <w:sz w:val="24"/>
        </w:rPr>
      </w:pPr>
      <w:r>
        <w:rPr>
          <w:color w:val="435583"/>
          <w:sz w:val="24"/>
        </w:rPr>
        <w:t>Ageing and Independent</w:t>
      </w:r>
      <w:r>
        <w:rPr>
          <w:color w:val="435583"/>
          <w:spacing w:val="-22"/>
          <w:sz w:val="24"/>
        </w:rPr>
        <w:t> </w:t>
      </w:r>
      <w:r>
        <w:rPr>
          <w:color w:val="435583"/>
          <w:sz w:val="24"/>
        </w:rPr>
        <w:t>Living (RAIL) Research Centre, Monash </w:t>
      </w:r>
      <w:r>
        <w:rPr>
          <w:color w:val="435583"/>
          <w:spacing w:val="-2"/>
          <w:sz w:val="24"/>
        </w:rPr>
        <w:t>University</w:t>
      </w:r>
    </w:p>
    <w:p>
      <w:pPr>
        <w:pStyle w:val="BodyText"/>
        <w:spacing w:before="290"/>
        <w:ind w:left="810"/>
      </w:pPr>
      <w:r>
        <w:rPr>
          <w:color w:val="231F20"/>
          <w:spacing w:val="-2"/>
        </w:rPr>
        <w:t>Measuring</w:t>
      </w:r>
      <w:r>
        <w:rPr>
          <w:color w:val="231F20"/>
          <w:spacing w:val="-4"/>
        </w:rPr>
        <w:t> </w:t>
      </w:r>
      <w:r>
        <w:rPr>
          <w:color w:val="231F20"/>
          <w:spacing w:val="-2"/>
        </w:rPr>
        <w:t>outcomes</w:t>
      </w:r>
    </w:p>
    <w:p>
      <w:pPr>
        <w:pStyle w:val="BodyText"/>
        <w:spacing w:line="266" w:lineRule="auto" w:before="27"/>
        <w:ind w:left="810" w:right="582"/>
      </w:pPr>
      <w:r>
        <w:rPr>
          <w:color w:val="231F20"/>
        </w:rPr>
        <w:t>of AT and service provision is important! Three keys to the successful use of outcomes</w:t>
      </w:r>
      <w:r>
        <w:rPr>
          <w:color w:val="231F20"/>
          <w:spacing w:val="-18"/>
        </w:rPr>
        <w:t> </w:t>
      </w:r>
      <w:r>
        <w:rPr>
          <w:color w:val="231F20"/>
        </w:rPr>
        <w:t>measures</w:t>
      </w:r>
      <w:r>
        <w:rPr>
          <w:color w:val="231F20"/>
          <w:spacing w:val="-18"/>
        </w:rPr>
        <w:t> </w:t>
      </w:r>
      <w:r>
        <w:rPr>
          <w:color w:val="231F20"/>
        </w:rPr>
        <w:t>are</w:t>
      </w:r>
      <w:r>
        <w:rPr>
          <w:color w:val="231F20"/>
          <w:spacing w:val="-17"/>
        </w:rPr>
        <w:t> </w:t>
      </w:r>
      <w:r>
        <w:rPr>
          <w:color w:val="231F20"/>
        </w:rPr>
        <w:t>(1)</w:t>
      </w:r>
      <w:r>
        <w:rPr>
          <w:color w:val="231F20"/>
          <w:spacing w:val="-18"/>
        </w:rPr>
        <w:t> </w:t>
      </w:r>
      <w:r>
        <w:rPr>
          <w:color w:val="231F20"/>
        </w:rPr>
        <w:t>understanding how outcomes measurement instruments are developed, constructed, and psychometrically evaluated, (2) having skills to evaluate and select appropriate </w:t>
      </w:r>
      <w:r>
        <w:rPr>
          <w:color w:val="231F20"/>
          <w:spacing w:val="-2"/>
        </w:rPr>
        <w:t>instruments</w:t>
      </w:r>
      <w:r>
        <w:rPr>
          <w:color w:val="231F20"/>
          <w:spacing w:val="-10"/>
        </w:rPr>
        <w:t> </w:t>
      </w:r>
      <w:r>
        <w:rPr>
          <w:color w:val="231F20"/>
          <w:spacing w:val="-2"/>
        </w:rPr>
        <w:t>using</w:t>
      </w:r>
      <w:r>
        <w:rPr>
          <w:color w:val="231F20"/>
          <w:spacing w:val="-10"/>
        </w:rPr>
        <w:t> </w:t>
      </w:r>
      <w:r>
        <w:rPr>
          <w:color w:val="231F20"/>
          <w:spacing w:val="-2"/>
        </w:rPr>
        <w:t>published</w:t>
      </w:r>
      <w:r>
        <w:rPr>
          <w:color w:val="231F20"/>
          <w:spacing w:val="-10"/>
        </w:rPr>
        <w:t> </w:t>
      </w:r>
      <w:r>
        <w:rPr>
          <w:color w:val="231F20"/>
          <w:spacing w:val="-2"/>
        </w:rPr>
        <w:t>psychometric, </w:t>
      </w:r>
      <w:r>
        <w:rPr>
          <w:color w:val="231F20"/>
        </w:rPr>
        <w:t>administrative, and procedural data, and</w:t>
      </w:r>
    </w:p>
    <w:p>
      <w:pPr>
        <w:pStyle w:val="BodyText"/>
        <w:spacing w:line="266" w:lineRule="auto" w:before="1"/>
        <w:ind w:left="810" w:right="918"/>
      </w:pPr>
      <w:r>
        <w:rPr>
          <w:color w:val="231F20"/>
          <w:spacing w:val="-2"/>
        </w:rPr>
        <w:t>(3)</w:t>
      </w:r>
      <w:r>
        <w:rPr>
          <w:color w:val="231F20"/>
          <w:spacing w:val="-10"/>
        </w:rPr>
        <w:t> </w:t>
      </w:r>
      <w:r>
        <w:rPr>
          <w:color w:val="231F20"/>
          <w:spacing w:val="-2"/>
        </w:rPr>
        <w:t>understanding</w:t>
      </w:r>
      <w:r>
        <w:rPr>
          <w:color w:val="231F20"/>
          <w:spacing w:val="-10"/>
        </w:rPr>
        <w:t> </w:t>
      </w:r>
      <w:r>
        <w:rPr>
          <w:color w:val="231F20"/>
          <w:spacing w:val="-2"/>
        </w:rPr>
        <w:t>the</w:t>
      </w:r>
      <w:r>
        <w:rPr>
          <w:color w:val="231F20"/>
          <w:spacing w:val="-10"/>
        </w:rPr>
        <w:t> </w:t>
      </w:r>
      <w:r>
        <w:rPr>
          <w:color w:val="231F20"/>
          <w:spacing w:val="-2"/>
        </w:rPr>
        <w:t>practical</w:t>
      </w:r>
      <w:r>
        <w:rPr>
          <w:color w:val="231F20"/>
          <w:spacing w:val="-10"/>
        </w:rPr>
        <w:t> </w:t>
      </w:r>
      <w:r>
        <w:rPr>
          <w:color w:val="231F20"/>
          <w:spacing w:val="-2"/>
        </w:rPr>
        <w:t>realitie</w:t>
      </w:r>
      <w:r>
        <w:rPr>
          <w:color w:val="231F20"/>
          <w:spacing w:val="-2"/>
        </w:rPr>
        <w:t>s</w:t>
      </w:r>
      <w:r>
        <w:rPr>
          <w:color w:val="231F20"/>
          <w:spacing w:val="-2"/>
        </w:rPr>
        <w:t> </w:t>
      </w:r>
      <w:r>
        <w:rPr>
          <w:color w:val="231F20"/>
        </w:rPr>
        <w:t>of implementing and administering</w:t>
      </w:r>
    </w:p>
    <w:p>
      <w:pPr>
        <w:pStyle w:val="BodyText"/>
        <w:spacing w:line="266" w:lineRule="auto" w:before="1"/>
        <w:ind w:left="810" w:right="582"/>
      </w:pPr>
      <w:r>
        <w:rPr>
          <w:color w:val="231F20"/>
          <w:spacing w:val="-2"/>
        </w:rPr>
        <w:t>outcomes</w:t>
      </w:r>
      <w:r>
        <w:rPr>
          <w:color w:val="231F20"/>
          <w:spacing w:val="-12"/>
        </w:rPr>
        <w:t> </w:t>
      </w:r>
      <w:r>
        <w:rPr>
          <w:color w:val="231F20"/>
          <w:spacing w:val="-2"/>
        </w:rPr>
        <w:t>measures</w:t>
      </w:r>
      <w:r>
        <w:rPr>
          <w:color w:val="231F20"/>
          <w:spacing w:val="-12"/>
        </w:rPr>
        <w:t> </w:t>
      </w:r>
      <w:r>
        <w:rPr>
          <w:color w:val="231F20"/>
          <w:spacing w:val="-2"/>
        </w:rPr>
        <w:t>in</w:t>
      </w:r>
      <w:r>
        <w:rPr>
          <w:color w:val="231F20"/>
          <w:spacing w:val="-12"/>
        </w:rPr>
        <w:t> </w:t>
      </w:r>
      <w:r>
        <w:rPr>
          <w:color w:val="231F20"/>
          <w:spacing w:val="-2"/>
        </w:rPr>
        <w:t>“real</w:t>
      </w:r>
      <w:r>
        <w:rPr>
          <w:color w:val="231F20"/>
          <w:spacing w:val="-12"/>
        </w:rPr>
        <w:t> </w:t>
      </w:r>
      <w:r>
        <w:rPr>
          <w:color w:val="231F20"/>
          <w:spacing w:val="-2"/>
        </w:rPr>
        <w:t>world”</w:t>
      </w:r>
      <w:r>
        <w:rPr>
          <w:color w:val="231F20"/>
          <w:spacing w:val="-12"/>
        </w:rPr>
        <w:t> </w:t>
      </w:r>
      <w:r>
        <w:rPr>
          <w:color w:val="231F20"/>
          <w:spacing w:val="-2"/>
        </w:rPr>
        <w:t>service </w:t>
      </w:r>
      <w:r>
        <w:rPr>
          <w:color w:val="231F20"/>
        </w:rPr>
        <w:t>delivery settings.</w:t>
      </w:r>
    </w:p>
    <w:p>
      <w:pPr>
        <w:pStyle w:val="BodyText"/>
        <w:spacing w:line="266" w:lineRule="auto" w:before="170"/>
        <w:ind w:left="810" w:right="582"/>
      </w:pPr>
      <w:r>
        <w:rPr>
          <w:color w:val="231F20"/>
        </w:rPr>
        <w:t>This</w:t>
      </w:r>
      <w:r>
        <w:rPr>
          <w:color w:val="231F20"/>
          <w:spacing w:val="-18"/>
        </w:rPr>
        <w:t> </w:t>
      </w:r>
      <w:r>
        <w:rPr>
          <w:color w:val="231F20"/>
        </w:rPr>
        <w:t>session</w:t>
      </w:r>
      <w:r>
        <w:rPr>
          <w:color w:val="231F20"/>
          <w:spacing w:val="-18"/>
        </w:rPr>
        <w:t> </w:t>
      </w:r>
      <w:r>
        <w:rPr>
          <w:color w:val="231F20"/>
        </w:rPr>
        <w:t>will</w:t>
      </w:r>
      <w:r>
        <w:rPr>
          <w:color w:val="231F20"/>
          <w:spacing w:val="-17"/>
        </w:rPr>
        <w:t> </w:t>
      </w:r>
      <w:r>
        <w:rPr>
          <w:color w:val="231F20"/>
        </w:rPr>
        <w:t>include</w:t>
      </w:r>
      <w:r>
        <w:rPr>
          <w:color w:val="231F20"/>
          <w:spacing w:val="-18"/>
        </w:rPr>
        <w:t> </w:t>
      </w:r>
      <w:r>
        <w:rPr>
          <w:color w:val="231F20"/>
        </w:rPr>
        <w:t>tips</w:t>
      </w:r>
      <w:r>
        <w:rPr>
          <w:color w:val="231F20"/>
          <w:spacing w:val="-17"/>
        </w:rPr>
        <w:t> </w:t>
      </w:r>
      <w:r>
        <w:rPr>
          <w:color w:val="231F20"/>
        </w:rPr>
        <w:t>and</w:t>
      </w:r>
      <w:r>
        <w:rPr>
          <w:color w:val="231F20"/>
          <w:spacing w:val="-18"/>
        </w:rPr>
        <w:t> </w:t>
      </w:r>
      <w:r>
        <w:rPr>
          <w:color w:val="231F20"/>
        </w:rPr>
        <w:t>strategies for locating and accessing published information from peer-reviewed and</w:t>
      </w:r>
    </w:p>
    <w:p>
      <w:pPr>
        <w:pStyle w:val="BodyText"/>
        <w:spacing w:line="266" w:lineRule="auto" w:before="1"/>
        <w:ind w:left="810" w:right="582"/>
      </w:pPr>
      <w:r>
        <w:rPr>
          <w:color w:val="231F20"/>
        </w:rPr>
        <w:t>grey</w:t>
      </w:r>
      <w:r>
        <w:rPr>
          <w:color w:val="231F20"/>
          <w:spacing w:val="-9"/>
        </w:rPr>
        <w:t> </w:t>
      </w:r>
      <w:r>
        <w:rPr>
          <w:color w:val="231F20"/>
        </w:rPr>
        <w:t>literature,</w:t>
      </w:r>
      <w:r>
        <w:rPr>
          <w:color w:val="231F20"/>
          <w:spacing w:val="-9"/>
        </w:rPr>
        <w:t> </w:t>
      </w:r>
      <w:r>
        <w:rPr>
          <w:color w:val="231F20"/>
        </w:rPr>
        <w:t>outcomes</w:t>
      </w:r>
      <w:r>
        <w:rPr>
          <w:color w:val="231F20"/>
          <w:spacing w:val="-9"/>
        </w:rPr>
        <w:t> </w:t>
      </w:r>
      <w:r>
        <w:rPr>
          <w:color w:val="231F20"/>
        </w:rPr>
        <w:t>measurement </w:t>
      </w:r>
      <w:r>
        <w:rPr>
          <w:color w:val="231F20"/>
          <w:spacing w:val="-4"/>
        </w:rPr>
        <w:t>databases,</w:t>
      </w:r>
      <w:r>
        <w:rPr>
          <w:color w:val="231F20"/>
          <w:spacing w:val="-9"/>
        </w:rPr>
        <w:t> </w:t>
      </w:r>
      <w:r>
        <w:rPr>
          <w:color w:val="231F20"/>
          <w:spacing w:val="-4"/>
        </w:rPr>
        <w:t>and</w:t>
      </w:r>
      <w:r>
        <w:rPr>
          <w:color w:val="231F20"/>
          <w:spacing w:val="-9"/>
        </w:rPr>
        <w:t> </w:t>
      </w:r>
      <w:r>
        <w:rPr>
          <w:color w:val="231F20"/>
          <w:spacing w:val="-4"/>
        </w:rPr>
        <w:t>administration</w:t>
      </w:r>
      <w:r>
        <w:rPr>
          <w:color w:val="231F20"/>
          <w:spacing w:val="-9"/>
        </w:rPr>
        <w:t> </w:t>
      </w:r>
      <w:r>
        <w:rPr>
          <w:color w:val="231F20"/>
          <w:spacing w:val="-4"/>
        </w:rPr>
        <w:t>manuals</w:t>
      </w:r>
      <w:r>
        <w:rPr>
          <w:color w:val="231F20"/>
          <w:spacing w:val="-9"/>
        </w:rPr>
        <w:t> </w:t>
      </w:r>
      <w:r>
        <w:rPr>
          <w:color w:val="231F20"/>
          <w:spacing w:val="-4"/>
        </w:rPr>
        <w:t>– </w:t>
      </w:r>
      <w:r>
        <w:rPr>
          <w:color w:val="231F20"/>
        </w:rPr>
        <w:t>even without full access to academic or research repositories.</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spacing w:before="22"/>
        <w:ind w:left="1162" w:right="0" w:firstLine="0"/>
        <w:jc w:val="left"/>
        <w:rPr>
          <w:i/>
          <w:sz w:val="28"/>
        </w:rPr>
      </w:pPr>
      <w:r>
        <w:rPr>
          <w:color w:val="002057"/>
          <w:spacing w:val="-14"/>
          <w:sz w:val="40"/>
        </w:rPr>
        <w:t>1.00pm</w:t>
      </w:r>
      <w:r>
        <w:rPr>
          <w:color w:val="002057"/>
          <w:spacing w:val="-19"/>
          <w:sz w:val="40"/>
        </w:rPr>
        <w:t> </w:t>
      </w:r>
      <w:r>
        <w:rPr>
          <w:i/>
          <w:color w:val="002057"/>
          <w:spacing w:val="-14"/>
          <w:sz w:val="28"/>
        </w:rPr>
        <w:t>45</w:t>
      </w:r>
      <w:r>
        <w:rPr>
          <w:i/>
          <w:color w:val="002057"/>
          <w:spacing w:val="-13"/>
          <w:sz w:val="28"/>
        </w:rPr>
        <w:t> </w:t>
      </w:r>
      <w:r>
        <w:rPr>
          <w:i/>
          <w:color w:val="002057"/>
          <w:spacing w:val="-1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4192">
                <wp:simplePos x="0" y="0"/>
                <wp:positionH relativeFrom="page">
                  <wp:posOffset>719999</wp:posOffset>
                </wp:positionH>
                <wp:positionV relativeFrom="paragraph">
                  <wp:posOffset>247763</wp:posOffset>
                </wp:positionV>
                <wp:extent cx="2790190" cy="432434"/>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2790190" cy="432434"/>
                          <a:chExt cx="2790190" cy="432434"/>
                        </a:xfrm>
                      </wpg:grpSpPr>
                      <wps:wsp>
                        <wps:cNvPr id="201" name="Graphic 20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202" name="Textbox 202"/>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2288;mso-wrap-distance-left:0;mso-wrap-distance-right:0" id="docshapegroup160" coordorigin="1134,390" coordsize="4394,681">
                <v:shape style="position:absolute;left:1133;top:390;width:4394;height:681" id="docshape161" coordorigin="1134,390" coordsize="4394,681" path="m5528,390l1134,390,1134,1070,4850,1070,5528,390xe" filled="true" fillcolor="#f7941d" stroked="false">
                  <v:path arrowok="t"/>
                  <v:fill type="solid"/>
                </v:shape>
                <v:shape style="position:absolute;left:1133;top:390;width:4394;height:681" type="#_x0000_t202" id="docshape16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before="114"/>
        <w:ind w:right="5845"/>
      </w:pPr>
      <w:r>
        <w:rPr>
          <w:color w:val="002057"/>
        </w:rPr>
        <w:t>Finding Balance: </w:t>
      </w:r>
      <w:r>
        <w:rPr>
          <w:color w:val="002057"/>
        </w:rPr>
        <w:t>Creating Functional Stability for Wheelchair Users</w:t>
      </w:r>
    </w:p>
    <w:p>
      <w:pPr>
        <w:pStyle w:val="Heading3"/>
        <w:spacing w:line="247" w:lineRule="auto" w:before="223"/>
        <w:ind w:right="7815"/>
      </w:pPr>
      <w:r>
        <w:rPr/>
        <w:drawing>
          <wp:anchor distT="0" distB="0" distL="0" distR="0" allowOverlap="1" layoutInCell="1" locked="0" behindDoc="0" simplePos="0" relativeHeight="15765504">
            <wp:simplePos x="0" y="0"/>
            <wp:positionH relativeFrom="page">
              <wp:posOffset>2472359</wp:posOffset>
            </wp:positionH>
            <wp:positionV relativeFrom="paragraph">
              <wp:posOffset>381779</wp:posOffset>
            </wp:positionV>
            <wp:extent cx="1037653" cy="1315199"/>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71" cstate="print"/>
                    <a:stretch>
                      <a:fillRect/>
                    </a:stretch>
                  </pic:blipFill>
                  <pic:spPr>
                    <a:xfrm>
                      <a:off x="0" y="0"/>
                      <a:ext cx="1037653" cy="1315199"/>
                    </a:xfrm>
                    <a:prstGeom prst="rect">
                      <a:avLst/>
                    </a:prstGeom>
                  </pic:spPr>
                </pic:pic>
              </a:graphicData>
            </a:graphic>
          </wp:anchor>
        </w:drawing>
      </w:r>
      <w:r>
        <w:rPr>
          <w:color w:val="435583"/>
        </w:rPr>
        <w:t>Lauren Kerr, Director</w:t>
      </w:r>
      <w:r>
        <w:rPr>
          <w:color w:val="435583"/>
          <w:spacing w:val="-20"/>
        </w:rPr>
        <w:t> </w:t>
      </w:r>
      <w:r>
        <w:rPr>
          <w:color w:val="435583"/>
        </w:rPr>
        <w:t>of</w:t>
      </w:r>
      <w:r>
        <w:rPr>
          <w:color w:val="435583"/>
          <w:spacing w:val="-20"/>
        </w:rPr>
        <w:t> </w:t>
      </w:r>
      <w:r>
        <w:rPr>
          <w:color w:val="435583"/>
        </w:rPr>
        <w:t>Clinical </w:t>
      </w:r>
      <w:r>
        <w:rPr>
          <w:color w:val="435583"/>
          <w:spacing w:val="-2"/>
        </w:rPr>
        <w:t>Services,</w:t>
      </w:r>
    </w:p>
    <w:p>
      <w:pPr>
        <w:spacing w:line="247" w:lineRule="auto" w:before="0"/>
        <w:ind w:left="1133" w:right="7669" w:firstLine="0"/>
        <w:jc w:val="left"/>
        <w:rPr>
          <w:sz w:val="24"/>
        </w:rPr>
      </w:pPr>
      <w:r>
        <w:rPr>
          <w:color w:val="435583"/>
          <w:sz w:val="24"/>
        </w:rPr>
        <w:t>Linds</w:t>
      </w:r>
      <w:r>
        <w:rPr>
          <w:color w:val="435583"/>
          <w:spacing w:val="-22"/>
          <w:sz w:val="24"/>
        </w:rPr>
        <w:t> </w:t>
      </w:r>
      <w:r>
        <w:rPr>
          <w:color w:val="435583"/>
          <w:sz w:val="24"/>
        </w:rPr>
        <w:t>Rehabilitation </w:t>
      </w:r>
      <w:r>
        <w:rPr>
          <w:color w:val="435583"/>
          <w:spacing w:val="-2"/>
          <w:sz w:val="24"/>
        </w:rPr>
        <w:t>Equipment</w:t>
      </w:r>
    </w:p>
    <w:p>
      <w:pPr>
        <w:pStyle w:val="BodyText"/>
        <w:ind w:left="0"/>
        <w:rPr>
          <w:sz w:val="24"/>
        </w:rPr>
      </w:pPr>
    </w:p>
    <w:p>
      <w:pPr>
        <w:pStyle w:val="BodyText"/>
        <w:spacing w:line="266" w:lineRule="auto"/>
        <w:ind w:right="7855"/>
      </w:pPr>
      <w:r>
        <w:rPr>
          <w:color w:val="231F20"/>
        </w:rPr>
        <w:t>Take it from an experienced</w:t>
      </w:r>
      <w:r>
        <w:rPr>
          <w:color w:val="231F20"/>
          <w:spacing w:val="-18"/>
        </w:rPr>
        <w:t> </w:t>
      </w:r>
      <w:r>
        <w:rPr>
          <w:color w:val="231F20"/>
        </w:rPr>
        <w:t>wheelchair seating clinician, the</w:t>
      </w:r>
    </w:p>
    <w:p>
      <w:pPr>
        <w:pStyle w:val="BodyText"/>
        <w:spacing w:line="266" w:lineRule="auto" w:before="1"/>
        <w:ind w:right="5815"/>
      </w:pPr>
      <w:r>
        <w:rPr>
          <w:color w:val="231F20"/>
        </w:rPr>
        <w:t>hardest wheelchair users to provide postural supports for are the ones who </w:t>
      </w:r>
      <w:r>
        <w:rPr>
          <w:color w:val="231F20"/>
          <w:spacing w:val="-2"/>
        </w:rPr>
        <w:t>move!</w:t>
      </w:r>
      <w:r>
        <w:rPr>
          <w:color w:val="231F20"/>
          <w:spacing w:val="-9"/>
        </w:rPr>
        <w:t> </w:t>
      </w:r>
      <w:r>
        <w:rPr>
          <w:color w:val="231F20"/>
          <w:spacing w:val="-2"/>
        </w:rPr>
        <w:t>Any</w:t>
      </w:r>
      <w:r>
        <w:rPr>
          <w:color w:val="231F20"/>
          <w:spacing w:val="-9"/>
        </w:rPr>
        <w:t> </w:t>
      </w:r>
      <w:r>
        <w:rPr>
          <w:color w:val="231F20"/>
          <w:spacing w:val="-2"/>
        </w:rPr>
        <w:t>therapist</w:t>
      </w:r>
      <w:r>
        <w:rPr>
          <w:color w:val="231F20"/>
          <w:spacing w:val="-9"/>
        </w:rPr>
        <w:t> </w:t>
      </w:r>
      <w:r>
        <w:rPr>
          <w:color w:val="231F20"/>
          <w:spacing w:val="-2"/>
        </w:rPr>
        <w:t>prescribing</w:t>
      </w:r>
      <w:r>
        <w:rPr>
          <w:color w:val="231F20"/>
          <w:spacing w:val="-9"/>
        </w:rPr>
        <w:t> </w:t>
      </w:r>
      <w:r>
        <w:rPr>
          <w:color w:val="231F20"/>
          <w:spacing w:val="-2"/>
        </w:rPr>
        <w:t>wheelchairs </w:t>
      </w:r>
      <w:r>
        <w:rPr>
          <w:color w:val="231F20"/>
        </w:rPr>
        <w:t>will confidently tell you that we must start at the pelvis! But do we truly understand what it means to create a stable base support? What happens to the base of support when the wheelchair user moves</w:t>
      </w:r>
    </w:p>
    <w:p>
      <w:pPr>
        <w:pStyle w:val="BodyText"/>
        <w:spacing w:line="266" w:lineRule="auto" w:before="1"/>
        <w:ind w:right="5845"/>
      </w:pPr>
      <w:r>
        <w:rPr>
          <w:color w:val="231F20"/>
        </w:rPr>
        <w:t>in and out of positions to function? What components</w:t>
      </w:r>
      <w:r>
        <w:rPr>
          <w:color w:val="231F20"/>
          <w:spacing w:val="-17"/>
        </w:rPr>
        <w:t> </w:t>
      </w:r>
      <w:r>
        <w:rPr>
          <w:color w:val="231F20"/>
        </w:rPr>
        <w:t>on</w:t>
      </w:r>
      <w:r>
        <w:rPr>
          <w:color w:val="231F20"/>
          <w:spacing w:val="-17"/>
        </w:rPr>
        <w:t> </w:t>
      </w:r>
      <w:r>
        <w:rPr>
          <w:color w:val="231F20"/>
        </w:rPr>
        <w:t>the</w:t>
      </w:r>
      <w:r>
        <w:rPr>
          <w:color w:val="231F20"/>
          <w:spacing w:val="-17"/>
        </w:rPr>
        <w:t> </w:t>
      </w:r>
      <w:r>
        <w:rPr>
          <w:color w:val="231F20"/>
        </w:rPr>
        <w:t>wheelchair</w:t>
      </w:r>
      <w:r>
        <w:rPr>
          <w:color w:val="231F20"/>
          <w:spacing w:val="-17"/>
        </w:rPr>
        <w:t> </w:t>
      </w:r>
      <w:r>
        <w:rPr>
          <w:color w:val="231F20"/>
        </w:rPr>
        <w:t>frame</w:t>
      </w:r>
      <w:r>
        <w:rPr>
          <w:color w:val="231F20"/>
          <w:spacing w:val="-17"/>
        </w:rPr>
        <w:t> </w:t>
      </w:r>
      <w:r>
        <w:rPr>
          <w:color w:val="231F20"/>
        </w:rPr>
        <w:t>and seating system can we use to enhance participation for the individual?</w:t>
      </w:r>
    </w:p>
    <w:p>
      <w:pPr>
        <w:pStyle w:val="BodyText"/>
        <w:spacing w:line="266" w:lineRule="auto" w:before="171"/>
        <w:ind w:right="5845"/>
      </w:pPr>
      <w:r>
        <w:rPr>
          <w:color w:val="231F20"/>
        </w:rPr>
        <w:t>This session will take you on a journey through the assessment process to make our client centered outcomes match the </w:t>
      </w:r>
      <w:r>
        <w:rPr>
          <w:color w:val="231F20"/>
          <w:spacing w:val="-2"/>
        </w:rPr>
        <w:t>features</w:t>
      </w:r>
      <w:r>
        <w:rPr>
          <w:color w:val="231F20"/>
          <w:spacing w:val="-10"/>
        </w:rPr>
        <w:t> </w:t>
      </w:r>
      <w:r>
        <w:rPr>
          <w:color w:val="231F20"/>
          <w:spacing w:val="-2"/>
        </w:rPr>
        <w:t>we</w:t>
      </w:r>
      <w:r>
        <w:rPr>
          <w:color w:val="231F20"/>
          <w:spacing w:val="-10"/>
        </w:rPr>
        <w:t> </w:t>
      </w:r>
      <w:r>
        <w:rPr>
          <w:color w:val="231F20"/>
          <w:spacing w:val="-2"/>
        </w:rPr>
        <w:t>prescribe</w:t>
      </w:r>
      <w:r>
        <w:rPr>
          <w:color w:val="231F20"/>
          <w:spacing w:val="-10"/>
        </w:rPr>
        <w:t> </w:t>
      </w:r>
      <w:r>
        <w:rPr>
          <w:color w:val="231F20"/>
          <w:spacing w:val="-2"/>
        </w:rPr>
        <w:t>in</w:t>
      </w:r>
      <w:r>
        <w:rPr>
          <w:color w:val="231F20"/>
          <w:spacing w:val="-10"/>
        </w:rPr>
        <w:t> </w:t>
      </w:r>
      <w:r>
        <w:rPr>
          <w:color w:val="231F20"/>
          <w:spacing w:val="-2"/>
        </w:rPr>
        <w:t>available</w:t>
      </w:r>
      <w:r>
        <w:rPr>
          <w:color w:val="231F20"/>
          <w:spacing w:val="-10"/>
        </w:rPr>
        <w:t> </w:t>
      </w:r>
      <w:r>
        <w:rPr>
          <w:color w:val="231F20"/>
          <w:spacing w:val="-2"/>
        </w:rPr>
        <w:t>product.</w:t>
      </w:r>
    </w:p>
    <w:p>
      <w:pPr>
        <w:spacing w:after="0" w:line="266" w:lineRule="auto"/>
        <w:sectPr>
          <w:pgSz w:w="11910" w:h="16840"/>
          <w:pgMar w:header="0" w:footer="462" w:top="1700" w:bottom="660" w:left="0" w:right="560"/>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tabs>
          <w:tab w:pos="6406" w:val="left" w:leader="none"/>
        </w:tabs>
        <w:spacing w:before="22"/>
        <w:ind w:left="1162" w:right="0" w:firstLine="0"/>
        <w:jc w:val="left"/>
        <w:rPr>
          <w:i/>
          <w:sz w:val="28"/>
        </w:rPr>
      </w:pPr>
      <w:r>
        <w:rPr>
          <w:color w:val="002057"/>
          <w:sz w:val="40"/>
        </w:rPr>
        <w:t>2.00pm</w:t>
      </w:r>
      <w:r>
        <w:rPr>
          <w:color w:val="002057"/>
          <w:spacing w:val="-18"/>
          <w:sz w:val="40"/>
        </w:rPr>
        <w:t> </w:t>
      </w:r>
      <w:r>
        <w:rPr>
          <w:i/>
          <w:color w:val="002057"/>
          <w:sz w:val="28"/>
        </w:rPr>
        <w:t>30</w:t>
      </w:r>
      <w:r>
        <w:rPr>
          <w:i/>
          <w:color w:val="002057"/>
          <w:spacing w:val="-12"/>
          <w:sz w:val="28"/>
        </w:rPr>
        <w:t> </w:t>
      </w:r>
      <w:r>
        <w:rPr>
          <w:i/>
          <w:color w:val="002057"/>
          <w:spacing w:val="-4"/>
          <w:sz w:val="28"/>
        </w:rPr>
        <w:t>mins</w:t>
      </w:r>
      <w:r>
        <w:rPr>
          <w:i/>
          <w:color w:val="002057"/>
          <w:sz w:val="28"/>
        </w:rPr>
        <w:tab/>
      </w:r>
      <w:r>
        <w:rPr>
          <w:color w:val="002057"/>
          <w:sz w:val="40"/>
        </w:rPr>
        <w:t>2.00pm</w:t>
      </w:r>
      <w:r>
        <w:rPr>
          <w:color w:val="002057"/>
          <w:spacing w:val="-17"/>
          <w:sz w:val="40"/>
        </w:rPr>
        <w:t> </w:t>
      </w:r>
      <w:r>
        <w:rPr>
          <w:i/>
          <w:color w:val="002057"/>
          <w:sz w:val="28"/>
        </w:rPr>
        <w:t>30</w:t>
      </w:r>
      <w:r>
        <w:rPr>
          <w:i/>
          <w:color w:val="002057"/>
          <w:spacing w:val="-12"/>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5216">
                <wp:simplePos x="0" y="0"/>
                <wp:positionH relativeFrom="page">
                  <wp:posOffset>719999</wp:posOffset>
                </wp:positionH>
                <wp:positionV relativeFrom="paragraph">
                  <wp:posOffset>247763</wp:posOffset>
                </wp:positionV>
                <wp:extent cx="2790190" cy="432434"/>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2790190" cy="432434"/>
                          <a:chExt cx="2790190" cy="432434"/>
                        </a:xfrm>
                      </wpg:grpSpPr>
                      <wps:wsp>
                        <wps:cNvPr id="205" name="Graphic 205"/>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06" name="Textbox 206"/>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1264;mso-wrap-distance-left:0;mso-wrap-distance-right:0" id="docshapegroup163" coordorigin="1134,390" coordsize="4394,681">
                <v:shape style="position:absolute;left:1133;top:390;width:4394;height:681" id="docshape164" coordorigin="1134,390" coordsize="4394,681" path="m5528,390l1134,390,1134,1070,4850,1070,5528,390xe" filled="true" fillcolor="#b41e8e" stroked="false">
                  <v:path arrowok="t"/>
                  <v:fill type="solid"/>
                </v:shape>
                <v:shape style="position:absolute;left:1133;top:390;width:4394;height:681" type="#_x0000_t202" id="docshape16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4049999</wp:posOffset>
                </wp:positionH>
                <wp:positionV relativeFrom="paragraph">
                  <wp:posOffset>247763</wp:posOffset>
                </wp:positionV>
                <wp:extent cx="2790190" cy="432434"/>
                <wp:effectExtent l="0" t="0" r="0" b="0"/>
                <wp:wrapTopAndBottom/>
                <wp:docPr id="207" name="Group 207"/>
                <wp:cNvGraphicFramePr>
                  <a:graphicFrameLocks/>
                </wp:cNvGraphicFramePr>
                <a:graphic>
                  <a:graphicData uri="http://schemas.microsoft.com/office/word/2010/wordprocessingGroup">
                    <wpg:wgp>
                      <wpg:cNvPr id="207" name="Group 207"/>
                      <wpg:cNvGrpSpPr/>
                      <wpg:grpSpPr>
                        <a:xfrm>
                          <a:off x="0" y="0"/>
                          <a:ext cx="2790190" cy="432434"/>
                          <a:chExt cx="2790190" cy="432434"/>
                        </a:xfrm>
                      </wpg:grpSpPr>
                      <wps:wsp>
                        <wps:cNvPr id="208" name="Graphic 20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09" name="Textbox 209"/>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0752;mso-wrap-distance-left:0;mso-wrap-distance-right:0" id="docshapegroup166" coordorigin="6378,390" coordsize="4394,681">
                <v:shape style="position:absolute;left:6377;top:390;width:4394;height:681" id="docshape167" coordorigin="6378,390" coordsize="4394,681" path="m10772,390l6378,390,6378,1070,10094,1070,10772,390xe" filled="true" fillcolor="#8dc63f" stroked="false">
                  <v:path arrowok="t"/>
                  <v:fill type="solid"/>
                </v:shape>
                <v:shape style="position:absolute;left:6377;top:390;width:4394;height:681" type="#_x0000_t202" id="docshape16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ind w:left="0"/>
        <w:rPr>
          <w:i/>
          <w:sz w:val="5"/>
        </w:rPr>
      </w:pPr>
    </w:p>
    <w:p>
      <w:pPr>
        <w:spacing w:after="0"/>
        <w:rPr>
          <w:sz w:val="5"/>
        </w:rPr>
        <w:sectPr>
          <w:pgSz w:w="11910" w:h="16840"/>
          <w:pgMar w:header="0" w:footer="462" w:top="1700" w:bottom="660" w:left="0" w:right="560"/>
        </w:sectPr>
      </w:pPr>
    </w:p>
    <w:p>
      <w:pPr>
        <w:pStyle w:val="Heading2"/>
        <w:ind w:right="327"/>
      </w:pPr>
      <w:r>
        <w:rPr>
          <w:color w:val="002057"/>
        </w:rPr>
        <w:t>Setting up for success with new</w:t>
      </w:r>
      <w:r>
        <w:rPr>
          <w:color w:val="002057"/>
          <w:spacing w:val="-2"/>
        </w:rPr>
        <w:t> </w:t>
      </w:r>
      <w:r>
        <w:rPr>
          <w:color w:val="002057"/>
        </w:rPr>
        <w:t>powered</w:t>
      </w:r>
      <w:r>
        <w:rPr>
          <w:color w:val="002057"/>
          <w:spacing w:val="-3"/>
        </w:rPr>
        <w:t> </w:t>
      </w:r>
      <w:r>
        <w:rPr>
          <w:color w:val="002057"/>
        </w:rPr>
        <w:t>mobility</w:t>
      </w:r>
      <w:r>
        <w:rPr>
          <w:color w:val="002057"/>
          <w:spacing w:val="-2"/>
        </w:rPr>
        <w:t> </w:t>
      </w:r>
      <w:r>
        <w:rPr>
          <w:color w:val="002057"/>
        </w:rPr>
        <w:t>users</w:t>
      </w:r>
    </w:p>
    <w:p>
      <w:pPr>
        <w:pStyle w:val="Heading3"/>
        <w:spacing w:line="247" w:lineRule="auto" w:before="226"/>
        <w:ind w:right="760"/>
      </w:pPr>
      <w:r>
        <w:rPr/>
        <w:drawing>
          <wp:anchor distT="0" distB="0" distL="0" distR="0" allowOverlap="1" layoutInCell="1" locked="0" behindDoc="1" simplePos="0" relativeHeight="487158272">
            <wp:simplePos x="0" y="0"/>
            <wp:positionH relativeFrom="page">
              <wp:posOffset>2472359</wp:posOffset>
            </wp:positionH>
            <wp:positionV relativeFrom="paragraph">
              <wp:posOffset>596538</wp:posOffset>
            </wp:positionV>
            <wp:extent cx="1037653" cy="1315199"/>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37" cstate="print"/>
                    <a:stretch>
                      <a:fillRect/>
                    </a:stretch>
                  </pic:blipFill>
                  <pic:spPr>
                    <a:xfrm>
                      <a:off x="0" y="0"/>
                      <a:ext cx="1037653" cy="1315199"/>
                    </a:xfrm>
                    <a:prstGeom prst="rect">
                      <a:avLst/>
                    </a:prstGeom>
                  </pic:spPr>
                </pic:pic>
              </a:graphicData>
            </a:graphic>
          </wp:anchor>
        </w:drawing>
      </w:r>
      <w:r>
        <w:rPr>
          <w:color w:val="435583"/>
        </w:rPr>
        <w:t>Prithy Sivaraman, </w:t>
      </w:r>
      <w:r>
        <w:rPr>
          <w:color w:val="435583"/>
          <w:spacing w:val="-2"/>
        </w:rPr>
        <w:t>Physiotherapist,</w:t>
      </w:r>
      <w:r>
        <w:rPr>
          <w:color w:val="435583"/>
          <w:spacing w:val="-20"/>
        </w:rPr>
        <w:t> </w:t>
      </w:r>
      <w:r>
        <w:rPr>
          <w:color w:val="435583"/>
          <w:spacing w:val="-2"/>
        </w:rPr>
        <w:t>Clinical</w:t>
      </w:r>
      <w:r>
        <w:rPr>
          <w:color w:val="435583"/>
          <w:spacing w:val="-19"/>
        </w:rPr>
        <w:t> </w:t>
      </w:r>
      <w:r>
        <w:rPr>
          <w:color w:val="435583"/>
          <w:spacing w:val="-2"/>
        </w:rPr>
        <w:t>Hub</w:t>
      </w:r>
      <w:r>
        <w:rPr>
          <w:color w:val="435583"/>
          <w:spacing w:val="-19"/>
        </w:rPr>
        <w:t> </w:t>
      </w:r>
      <w:r>
        <w:rPr>
          <w:color w:val="435583"/>
          <w:spacing w:val="-2"/>
        </w:rPr>
        <w:t>- </w:t>
      </w:r>
      <w:r>
        <w:rPr>
          <w:color w:val="435583"/>
        </w:rPr>
        <w:t>Sunrise Medical</w:t>
      </w:r>
    </w:p>
    <w:p>
      <w:pPr>
        <w:pStyle w:val="BodyText"/>
        <w:ind w:left="0"/>
        <w:rPr>
          <w:sz w:val="24"/>
        </w:rPr>
      </w:pPr>
    </w:p>
    <w:p>
      <w:pPr>
        <w:pStyle w:val="BodyText"/>
        <w:spacing w:line="266" w:lineRule="auto"/>
        <w:ind w:right="1888"/>
      </w:pPr>
      <w:r>
        <w:rPr>
          <w:color w:val="231F20"/>
        </w:rPr>
        <w:t>You’ve</w:t>
      </w:r>
      <w:r>
        <w:rPr>
          <w:color w:val="231F20"/>
          <w:spacing w:val="-3"/>
        </w:rPr>
        <w:t> </w:t>
      </w:r>
      <w:r>
        <w:rPr>
          <w:color w:val="231F20"/>
        </w:rPr>
        <w:t>had</w:t>
      </w:r>
      <w:r>
        <w:rPr>
          <w:color w:val="231F20"/>
          <w:spacing w:val="-3"/>
        </w:rPr>
        <w:t> </w:t>
      </w:r>
      <w:r>
        <w:rPr>
          <w:color w:val="231F20"/>
        </w:rPr>
        <w:t>a</w:t>
      </w:r>
      <w:r>
        <w:rPr>
          <w:color w:val="231F20"/>
          <w:spacing w:val="-3"/>
        </w:rPr>
        <w:t> </w:t>
      </w:r>
      <w:r>
        <w:rPr>
          <w:color w:val="231F20"/>
        </w:rPr>
        <w:t>successful trial</w:t>
      </w:r>
      <w:r>
        <w:rPr>
          <w:color w:val="231F20"/>
          <w:spacing w:val="-18"/>
        </w:rPr>
        <w:t> </w:t>
      </w:r>
      <w:r>
        <w:rPr>
          <w:color w:val="231F20"/>
        </w:rPr>
        <w:t>with</w:t>
      </w:r>
      <w:r>
        <w:rPr>
          <w:color w:val="231F20"/>
          <w:spacing w:val="-18"/>
        </w:rPr>
        <w:t> </w:t>
      </w:r>
      <w:r>
        <w:rPr>
          <w:color w:val="231F20"/>
        </w:rPr>
        <w:t>your</w:t>
      </w:r>
      <w:r>
        <w:rPr>
          <w:color w:val="231F20"/>
          <w:spacing w:val="-17"/>
        </w:rPr>
        <w:t> </w:t>
      </w:r>
      <w:r>
        <w:rPr>
          <w:color w:val="231F20"/>
        </w:rPr>
        <w:t>client</w:t>
      </w:r>
      <w:r>
        <w:rPr>
          <w:color w:val="231F20"/>
          <w:spacing w:val="-18"/>
        </w:rPr>
        <w:t> </w:t>
      </w:r>
      <w:r>
        <w:rPr>
          <w:color w:val="231F20"/>
        </w:rPr>
        <w:t>and they’ve demonstrated the ability to safely negotiate and traverse their environment and/ or</w:t>
      </w:r>
      <w:r>
        <w:rPr>
          <w:color w:val="231F20"/>
          <w:spacing w:val="-2"/>
        </w:rPr>
        <w:t> </w:t>
      </w:r>
      <w:r>
        <w:rPr>
          <w:color w:val="231F20"/>
        </w:rPr>
        <w:t>the</w:t>
      </w:r>
      <w:r>
        <w:rPr>
          <w:color w:val="231F20"/>
          <w:spacing w:val="-2"/>
        </w:rPr>
        <w:t> </w:t>
      </w:r>
      <w:r>
        <w:rPr>
          <w:color w:val="231F20"/>
        </w:rPr>
        <w:t>capacity</w:t>
      </w:r>
      <w:r>
        <w:rPr>
          <w:color w:val="231F20"/>
          <w:spacing w:val="-2"/>
        </w:rPr>
        <w:t> </w:t>
      </w:r>
      <w:r>
        <w:rPr>
          <w:color w:val="231F20"/>
        </w:rPr>
        <w:t>to</w:t>
      </w:r>
      <w:r>
        <w:rPr>
          <w:color w:val="231F20"/>
          <w:spacing w:val="-2"/>
        </w:rPr>
        <w:t> </w:t>
      </w:r>
      <w:r>
        <w:rPr>
          <w:color w:val="231F20"/>
        </w:rPr>
        <w:t>do</w:t>
      </w:r>
      <w:r>
        <w:rPr>
          <w:color w:val="231F20"/>
          <w:spacing w:val="-2"/>
        </w:rPr>
        <w:t> </w:t>
      </w:r>
      <w:r>
        <w:rPr>
          <w:color w:val="231F20"/>
        </w:rPr>
        <w:t>so</w:t>
      </w:r>
    </w:p>
    <w:p>
      <w:pPr>
        <w:pStyle w:val="BodyText"/>
        <w:spacing w:line="266" w:lineRule="auto" w:before="2"/>
      </w:pPr>
      <w:r>
        <w:rPr>
          <w:color w:val="231F20"/>
        </w:rPr>
        <w:t>with</w:t>
      </w:r>
      <w:r>
        <w:rPr>
          <w:color w:val="231F20"/>
          <w:spacing w:val="-15"/>
        </w:rPr>
        <w:t> </w:t>
      </w:r>
      <w:r>
        <w:rPr>
          <w:color w:val="231F20"/>
        </w:rPr>
        <w:t>coaching.</w:t>
      </w:r>
      <w:r>
        <w:rPr>
          <w:color w:val="231F20"/>
          <w:spacing w:val="-15"/>
        </w:rPr>
        <w:t> </w:t>
      </w:r>
      <w:r>
        <w:rPr>
          <w:color w:val="231F20"/>
        </w:rPr>
        <w:t>When</w:t>
      </w:r>
      <w:r>
        <w:rPr>
          <w:color w:val="231F20"/>
          <w:spacing w:val="-15"/>
        </w:rPr>
        <w:t> </w:t>
      </w:r>
      <w:r>
        <w:rPr>
          <w:color w:val="231F20"/>
        </w:rPr>
        <w:t>their</w:t>
      </w:r>
      <w:r>
        <w:rPr>
          <w:color w:val="231F20"/>
          <w:spacing w:val="-15"/>
        </w:rPr>
        <w:t> </w:t>
      </w:r>
      <w:r>
        <w:rPr>
          <w:color w:val="231F20"/>
        </w:rPr>
        <w:t>new</w:t>
      </w:r>
      <w:r>
        <w:rPr>
          <w:color w:val="231F20"/>
          <w:spacing w:val="-15"/>
        </w:rPr>
        <w:t> </w:t>
      </w:r>
      <w:r>
        <w:rPr>
          <w:color w:val="231F20"/>
        </w:rPr>
        <w:t>power</w:t>
      </w:r>
      <w:r>
        <w:rPr>
          <w:color w:val="231F20"/>
          <w:spacing w:val="-15"/>
        </w:rPr>
        <w:t> </w:t>
      </w:r>
      <w:r>
        <w:rPr>
          <w:color w:val="231F20"/>
        </w:rPr>
        <w:t>chair is ready for delivery, we’ll look at to set them up for success.</w:t>
      </w:r>
    </w:p>
    <w:p>
      <w:pPr>
        <w:pStyle w:val="BodyText"/>
        <w:spacing w:line="266" w:lineRule="auto" w:before="170"/>
        <w:ind w:right="230"/>
      </w:pPr>
      <w:r>
        <w:rPr>
          <w:color w:val="231F20"/>
        </w:rPr>
        <w:t>From those who are worried about not being</w:t>
      </w:r>
      <w:r>
        <w:rPr>
          <w:color w:val="231F20"/>
          <w:spacing w:val="-18"/>
        </w:rPr>
        <w:t> </w:t>
      </w:r>
      <w:r>
        <w:rPr>
          <w:color w:val="231F20"/>
        </w:rPr>
        <w:t>tech</w:t>
      </w:r>
      <w:r>
        <w:rPr>
          <w:color w:val="231F20"/>
          <w:spacing w:val="-18"/>
        </w:rPr>
        <w:t> </w:t>
      </w:r>
      <w:r>
        <w:rPr>
          <w:color w:val="231F20"/>
        </w:rPr>
        <w:t>savvy</w:t>
      </w:r>
      <w:r>
        <w:rPr>
          <w:color w:val="231F20"/>
          <w:spacing w:val="-17"/>
        </w:rPr>
        <w:t> </w:t>
      </w:r>
      <w:r>
        <w:rPr>
          <w:color w:val="231F20"/>
        </w:rPr>
        <w:t>to</w:t>
      </w:r>
      <w:r>
        <w:rPr>
          <w:color w:val="231F20"/>
          <w:spacing w:val="-18"/>
        </w:rPr>
        <w:t> </w:t>
      </w:r>
      <w:r>
        <w:rPr>
          <w:color w:val="231F20"/>
        </w:rPr>
        <w:t>client’s</w:t>
      </w:r>
      <w:r>
        <w:rPr>
          <w:color w:val="231F20"/>
          <w:spacing w:val="-17"/>
        </w:rPr>
        <w:t> </w:t>
      </w:r>
      <w:r>
        <w:rPr>
          <w:color w:val="231F20"/>
        </w:rPr>
        <w:t>who</w:t>
      </w:r>
      <w:r>
        <w:rPr>
          <w:color w:val="231F20"/>
          <w:spacing w:val="-18"/>
        </w:rPr>
        <w:t> </w:t>
      </w:r>
      <w:r>
        <w:rPr>
          <w:color w:val="231F20"/>
        </w:rPr>
        <w:t>have</w:t>
      </w:r>
      <w:r>
        <w:rPr>
          <w:color w:val="231F20"/>
          <w:spacing w:val="-18"/>
        </w:rPr>
        <w:t> </w:t>
      </w:r>
      <w:r>
        <w:rPr>
          <w:color w:val="231F20"/>
        </w:rPr>
        <w:t>had powered seating functions added. Based on</w:t>
      </w:r>
      <w:r>
        <w:rPr>
          <w:color w:val="231F20"/>
          <w:spacing w:val="-18"/>
        </w:rPr>
        <w:t> </w:t>
      </w:r>
      <w:r>
        <w:rPr>
          <w:color w:val="231F20"/>
        </w:rPr>
        <w:t>individual</w:t>
      </w:r>
      <w:r>
        <w:rPr>
          <w:color w:val="231F20"/>
          <w:spacing w:val="-18"/>
        </w:rPr>
        <w:t> </w:t>
      </w:r>
      <w:r>
        <w:rPr>
          <w:color w:val="231F20"/>
        </w:rPr>
        <w:t>needs</w:t>
      </w:r>
      <w:r>
        <w:rPr>
          <w:color w:val="231F20"/>
          <w:spacing w:val="-17"/>
        </w:rPr>
        <w:t> </w:t>
      </w:r>
      <w:r>
        <w:rPr>
          <w:color w:val="231F20"/>
        </w:rPr>
        <w:t>and</w:t>
      </w:r>
      <w:r>
        <w:rPr>
          <w:color w:val="231F20"/>
          <w:spacing w:val="-18"/>
        </w:rPr>
        <w:t> </w:t>
      </w:r>
      <w:r>
        <w:rPr>
          <w:color w:val="231F20"/>
        </w:rPr>
        <w:t>skills</w:t>
      </w:r>
      <w:r>
        <w:rPr>
          <w:color w:val="231F20"/>
          <w:spacing w:val="-17"/>
        </w:rPr>
        <w:t> </w:t>
      </w:r>
      <w:r>
        <w:rPr>
          <w:color w:val="231F20"/>
        </w:rPr>
        <w:t>we’ll</w:t>
      </w:r>
      <w:r>
        <w:rPr>
          <w:color w:val="231F20"/>
          <w:spacing w:val="-18"/>
        </w:rPr>
        <w:t> </w:t>
      </w:r>
      <w:r>
        <w:rPr>
          <w:color w:val="231F20"/>
        </w:rPr>
        <w:t>look</w:t>
      </w:r>
      <w:r>
        <w:rPr>
          <w:color w:val="231F20"/>
          <w:spacing w:val="-18"/>
        </w:rPr>
        <w:t> </w:t>
      </w:r>
      <w:r>
        <w:rPr>
          <w:color w:val="231F20"/>
        </w:rPr>
        <w:t>at solutions for different users and identify how to make driving and operation as straight forward as possible.</w:t>
      </w:r>
    </w:p>
    <w:p>
      <w:pPr>
        <w:pStyle w:val="Heading2"/>
        <w:ind w:left="810" w:right="1430"/>
      </w:pPr>
      <w:r>
        <w:rPr>
          <w:b w:val="0"/>
        </w:rPr>
        <w:br w:type="column"/>
      </w:r>
      <w:r>
        <w:rPr>
          <w:color w:val="002057"/>
        </w:rPr>
        <w:t>Early interventions with custom-moulded </w:t>
      </w:r>
      <w:r>
        <w:rPr>
          <w:color w:val="002057"/>
        </w:rPr>
        <w:t>seating</w:t>
      </w:r>
    </w:p>
    <w:p>
      <w:pPr>
        <w:pStyle w:val="Heading3"/>
        <w:spacing w:line="247" w:lineRule="auto" w:before="226"/>
        <w:ind w:left="810" w:right="2664"/>
      </w:pPr>
      <w:r>
        <w:rPr/>
        <w:drawing>
          <wp:anchor distT="0" distB="0" distL="0" distR="0" allowOverlap="1" layoutInCell="1" locked="0" behindDoc="0" simplePos="0" relativeHeight="15767040">
            <wp:simplePos x="0" y="0"/>
            <wp:positionH relativeFrom="page">
              <wp:posOffset>5802350</wp:posOffset>
            </wp:positionH>
            <wp:positionV relativeFrom="paragraph">
              <wp:posOffset>596538</wp:posOffset>
            </wp:positionV>
            <wp:extent cx="1037653" cy="131519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52" cstate="print"/>
                    <a:stretch>
                      <a:fillRect/>
                    </a:stretch>
                  </pic:blipFill>
                  <pic:spPr>
                    <a:xfrm>
                      <a:off x="0" y="0"/>
                      <a:ext cx="1037653" cy="1315199"/>
                    </a:xfrm>
                    <a:prstGeom prst="rect">
                      <a:avLst/>
                    </a:prstGeom>
                  </pic:spPr>
                </pic:pic>
              </a:graphicData>
            </a:graphic>
          </wp:anchor>
        </w:drawing>
      </w:r>
      <w:r>
        <w:rPr>
          <w:color w:val="435583"/>
        </w:rPr>
        <w:t>David Fagan - </w:t>
      </w:r>
      <w:r>
        <w:rPr>
          <w:color w:val="435583"/>
          <w:spacing w:val="-4"/>
        </w:rPr>
        <w:t>Managing</w:t>
      </w:r>
      <w:r>
        <w:rPr>
          <w:color w:val="435583"/>
          <w:spacing w:val="-18"/>
        </w:rPr>
        <w:t> </w:t>
      </w:r>
      <w:r>
        <w:rPr>
          <w:color w:val="435583"/>
          <w:spacing w:val="-4"/>
        </w:rPr>
        <w:t>Director, </w:t>
      </w:r>
      <w:r>
        <w:rPr>
          <w:color w:val="435583"/>
        </w:rPr>
        <w:t>Paragon Mobility</w:t>
      </w:r>
    </w:p>
    <w:p>
      <w:pPr>
        <w:pStyle w:val="BodyText"/>
        <w:ind w:left="0"/>
        <w:rPr>
          <w:sz w:val="24"/>
        </w:rPr>
      </w:pPr>
    </w:p>
    <w:p>
      <w:pPr>
        <w:pStyle w:val="BodyText"/>
        <w:spacing w:line="266" w:lineRule="auto"/>
        <w:ind w:left="810" w:right="2587"/>
      </w:pPr>
      <w:r>
        <w:rPr>
          <w:color w:val="231F20"/>
        </w:rPr>
        <w:t>Historically, custom moulded seating has been a last resort to preserve</w:t>
      </w:r>
      <w:r>
        <w:rPr>
          <w:color w:val="231F20"/>
          <w:spacing w:val="-18"/>
        </w:rPr>
        <w:t> </w:t>
      </w:r>
      <w:r>
        <w:rPr>
          <w:color w:val="231F20"/>
        </w:rPr>
        <w:t>an</w:t>
      </w:r>
      <w:r>
        <w:rPr>
          <w:color w:val="231F20"/>
          <w:spacing w:val="-18"/>
        </w:rPr>
        <w:t> </w:t>
      </w:r>
      <w:r>
        <w:rPr>
          <w:color w:val="231F20"/>
        </w:rPr>
        <w:t>individual’s ability to sit. Recent advances in custom moulded</w:t>
      </w:r>
      <w:r>
        <w:rPr>
          <w:color w:val="231F20"/>
          <w:spacing w:val="-18"/>
        </w:rPr>
        <w:t> </w:t>
      </w:r>
      <w:r>
        <w:rPr>
          <w:color w:val="231F20"/>
        </w:rPr>
        <w:t>seating,</w:t>
      </w:r>
      <w:r>
        <w:rPr>
          <w:color w:val="231F20"/>
          <w:spacing w:val="-18"/>
        </w:rPr>
        <w:t> </w:t>
      </w:r>
      <w:r>
        <w:rPr>
          <w:color w:val="231F20"/>
        </w:rPr>
        <w:t>based</w:t>
      </w:r>
    </w:p>
    <w:p>
      <w:pPr>
        <w:pStyle w:val="BodyText"/>
        <w:spacing w:line="266" w:lineRule="auto" w:before="2"/>
        <w:ind w:left="810" w:right="582"/>
      </w:pPr>
      <w:r>
        <w:rPr>
          <w:color w:val="231F20"/>
        </w:rPr>
        <w:t>on orthotic and prosthetic principles, have incorporated lighter, breathable and less </w:t>
      </w:r>
      <w:r>
        <w:rPr>
          <w:color w:val="231F20"/>
          <w:spacing w:val="-2"/>
        </w:rPr>
        <w:t>bulky</w:t>
      </w:r>
      <w:r>
        <w:rPr>
          <w:color w:val="231F20"/>
          <w:spacing w:val="-16"/>
        </w:rPr>
        <w:t> </w:t>
      </w:r>
      <w:r>
        <w:rPr>
          <w:color w:val="231F20"/>
          <w:spacing w:val="-2"/>
        </w:rPr>
        <w:t>materials</w:t>
      </w:r>
      <w:r>
        <w:rPr>
          <w:color w:val="231F20"/>
          <w:spacing w:val="-16"/>
        </w:rPr>
        <w:t> </w:t>
      </w:r>
      <w:r>
        <w:rPr>
          <w:color w:val="231F20"/>
          <w:spacing w:val="-2"/>
        </w:rPr>
        <w:t>into</w:t>
      </w:r>
      <w:r>
        <w:rPr>
          <w:color w:val="231F20"/>
          <w:spacing w:val="-15"/>
        </w:rPr>
        <w:t> </w:t>
      </w:r>
      <w:r>
        <w:rPr>
          <w:color w:val="231F20"/>
          <w:spacing w:val="-2"/>
        </w:rPr>
        <w:t>manufacturing.</w:t>
      </w:r>
      <w:r>
        <w:rPr>
          <w:color w:val="231F20"/>
          <w:spacing w:val="-16"/>
        </w:rPr>
        <w:t> </w:t>
      </w:r>
      <w:r>
        <w:rPr>
          <w:color w:val="231F20"/>
          <w:spacing w:val="-2"/>
        </w:rPr>
        <w:t>This</w:t>
      </w:r>
      <w:r>
        <w:rPr>
          <w:color w:val="231F20"/>
          <w:spacing w:val="-15"/>
        </w:rPr>
        <w:t> </w:t>
      </w:r>
      <w:r>
        <w:rPr>
          <w:color w:val="231F20"/>
          <w:spacing w:val="-2"/>
        </w:rPr>
        <w:t>has </w:t>
      </w:r>
      <w:r>
        <w:rPr>
          <w:color w:val="231F20"/>
        </w:rPr>
        <w:t>significantly</w:t>
      </w:r>
      <w:r>
        <w:rPr>
          <w:color w:val="231F20"/>
          <w:spacing w:val="-3"/>
        </w:rPr>
        <w:t> </w:t>
      </w:r>
      <w:r>
        <w:rPr>
          <w:color w:val="231F20"/>
        </w:rPr>
        <w:t>expanded</w:t>
      </w:r>
      <w:r>
        <w:rPr>
          <w:color w:val="231F20"/>
          <w:spacing w:val="-3"/>
        </w:rPr>
        <w:t> </w:t>
      </w:r>
      <w:r>
        <w:rPr>
          <w:color w:val="231F20"/>
        </w:rPr>
        <w:t>potential</w:t>
      </w:r>
      <w:r>
        <w:rPr>
          <w:color w:val="231F20"/>
          <w:spacing w:val="-3"/>
        </w:rPr>
        <w:t> </w:t>
      </w:r>
      <w:r>
        <w:rPr>
          <w:color w:val="231F20"/>
        </w:rPr>
        <w:t>for</w:t>
      </w:r>
      <w:r>
        <w:rPr>
          <w:color w:val="231F20"/>
          <w:spacing w:val="-3"/>
        </w:rPr>
        <w:t> </w:t>
      </w:r>
      <w:r>
        <w:rPr>
          <w:color w:val="231F20"/>
        </w:rPr>
        <w:t>custom seating as an option for early intervention.</w:t>
      </w:r>
    </w:p>
    <w:p>
      <w:pPr>
        <w:pStyle w:val="BodyText"/>
        <w:spacing w:line="266" w:lineRule="auto" w:before="171"/>
        <w:ind w:left="810" w:right="542"/>
      </w:pPr>
      <w:r>
        <w:rPr>
          <w:color w:val="231F20"/>
        </w:rPr>
        <w:t>In</w:t>
      </w:r>
      <w:r>
        <w:rPr>
          <w:color w:val="231F20"/>
          <w:spacing w:val="-12"/>
        </w:rPr>
        <w:t> </w:t>
      </w:r>
      <w:r>
        <w:rPr>
          <w:color w:val="231F20"/>
        </w:rPr>
        <w:t>this</w:t>
      </w:r>
      <w:r>
        <w:rPr>
          <w:color w:val="231F20"/>
          <w:spacing w:val="-12"/>
        </w:rPr>
        <w:t> </w:t>
      </w:r>
      <w:r>
        <w:rPr>
          <w:color w:val="231F20"/>
        </w:rPr>
        <w:t>session,</w:t>
      </w:r>
      <w:r>
        <w:rPr>
          <w:color w:val="231F20"/>
          <w:spacing w:val="-12"/>
        </w:rPr>
        <w:t> </w:t>
      </w:r>
      <w:r>
        <w:rPr>
          <w:color w:val="231F20"/>
        </w:rPr>
        <w:t>we’ll</w:t>
      </w:r>
      <w:r>
        <w:rPr>
          <w:color w:val="231F20"/>
          <w:spacing w:val="-12"/>
        </w:rPr>
        <w:t> </w:t>
      </w:r>
      <w:r>
        <w:rPr>
          <w:color w:val="231F20"/>
        </w:rPr>
        <w:t>discuss</w:t>
      </w:r>
      <w:r>
        <w:rPr>
          <w:color w:val="231F20"/>
          <w:spacing w:val="-12"/>
        </w:rPr>
        <w:t> </w:t>
      </w:r>
      <w:r>
        <w:rPr>
          <w:color w:val="231F20"/>
        </w:rPr>
        <w:t>custom</w:t>
      </w:r>
      <w:r>
        <w:rPr>
          <w:color w:val="231F20"/>
          <w:spacing w:val="-12"/>
        </w:rPr>
        <w:t> </w:t>
      </w:r>
      <w:r>
        <w:rPr>
          <w:color w:val="231F20"/>
        </w:rPr>
        <w:t>shaped seats</w:t>
      </w:r>
      <w:r>
        <w:rPr>
          <w:color w:val="231F20"/>
          <w:spacing w:val="-18"/>
        </w:rPr>
        <w:t> </w:t>
      </w:r>
      <w:r>
        <w:rPr>
          <w:color w:val="231F20"/>
        </w:rPr>
        <w:t>and</w:t>
      </w:r>
      <w:r>
        <w:rPr>
          <w:color w:val="231F20"/>
          <w:spacing w:val="-18"/>
        </w:rPr>
        <w:t> </w:t>
      </w:r>
      <w:r>
        <w:rPr>
          <w:color w:val="231F20"/>
        </w:rPr>
        <w:t>back</w:t>
      </w:r>
      <w:r>
        <w:rPr>
          <w:color w:val="231F20"/>
          <w:spacing w:val="-17"/>
        </w:rPr>
        <w:t> </w:t>
      </w:r>
      <w:r>
        <w:rPr>
          <w:color w:val="231F20"/>
        </w:rPr>
        <w:t>supports,</w:t>
      </w:r>
      <w:r>
        <w:rPr>
          <w:color w:val="231F20"/>
          <w:spacing w:val="-18"/>
        </w:rPr>
        <w:t> </w:t>
      </w:r>
      <w:r>
        <w:rPr>
          <w:color w:val="231F20"/>
        </w:rPr>
        <w:t>correct</w:t>
      </w:r>
      <w:r>
        <w:rPr>
          <w:color w:val="231F20"/>
          <w:spacing w:val="-17"/>
        </w:rPr>
        <w:t> </w:t>
      </w:r>
      <w:r>
        <w:rPr>
          <w:color w:val="231F20"/>
        </w:rPr>
        <w:t>orientation of seating for a constructive relationship with</w:t>
      </w:r>
      <w:r>
        <w:rPr>
          <w:color w:val="231F20"/>
          <w:spacing w:val="-6"/>
        </w:rPr>
        <w:t> </w:t>
      </w:r>
      <w:r>
        <w:rPr>
          <w:color w:val="231F20"/>
        </w:rPr>
        <w:t>gravity,</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importance</w:t>
      </w:r>
      <w:r>
        <w:rPr>
          <w:color w:val="231F20"/>
          <w:spacing w:val="-6"/>
        </w:rPr>
        <w:t> </w:t>
      </w:r>
      <w:r>
        <w:rPr>
          <w:color w:val="231F20"/>
        </w:rPr>
        <w:t>of</w:t>
      </w:r>
      <w:r>
        <w:rPr>
          <w:color w:val="231F20"/>
          <w:spacing w:val="-6"/>
        </w:rPr>
        <w:t> </w:t>
      </w:r>
      <w:r>
        <w:rPr>
          <w:color w:val="231F20"/>
        </w:rPr>
        <w:t>optimal wheelchair configuration and seating interface to maximize mobility, function, and skin care. We’ll also review strategies for client assessment, simulation, fitting, and documentation.</w:t>
      </w:r>
    </w:p>
    <w:p>
      <w:pPr>
        <w:spacing w:after="0" w:line="266" w:lineRule="auto"/>
        <w:sectPr>
          <w:type w:val="continuous"/>
          <w:pgSz w:w="11910" w:h="16840"/>
          <w:pgMar w:header="0" w:footer="462" w:top="560" w:bottom="0" w:left="0" w:right="560"/>
          <w:cols w:num="2" w:equalWidth="0">
            <w:col w:w="5528" w:space="40"/>
            <w:col w:w="5782"/>
          </w:cols>
        </w:sectPr>
      </w:pPr>
    </w:p>
    <w:p>
      <w:pPr>
        <w:pStyle w:val="Heading1"/>
      </w:pPr>
      <w:r>
        <w:rPr>
          <w:color w:val="002057"/>
        </w:rPr>
        <w:t>THURSDAY</w:t>
      </w:r>
      <w:r>
        <w:rPr>
          <w:color w:val="002057"/>
          <w:spacing w:val="23"/>
        </w:rPr>
        <w:t> </w:t>
      </w:r>
      <w:r>
        <w:rPr>
          <w:color w:val="002057"/>
        </w:rPr>
        <w:t>7</w:t>
      </w:r>
      <w:r>
        <w:rPr>
          <w:color w:val="002057"/>
          <w:spacing w:val="23"/>
        </w:rPr>
        <w:t> </w:t>
      </w:r>
      <w:r>
        <w:rPr>
          <w:color w:val="002057"/>
        </w:rPr>
        <w:t>MARCH</w:t>
      </w:r>
      <w:r>
        <w:rPr>
          <w:color w:val="002057"/>
          <w:spacing w:val="23"/>
        </w:rPr>
        <w:t> </w:t>
      </w:r>
      <w:r>
        <w:rPr>
          <w:color w:val="002057"/>
          <w:spacing w:val="-4"/>
        </w:rPr>
        <w:t>2024</w:t>
      </w:r>
    </w:p>
    <w:p>
      <w:pPr>
        <w:spacing w:before="22"/>
        <w:ind w:left="1162" w:right="0" w:firstLine="0"/>
        <w:jc w:val="left"/>
        <w:rPr>
          <w:i/>
          <w:sz w:val="28"/>
        </w:rPr>
      </w:pPr>
      <w:r>
        <w:rPr>
          <w:color w:val="002057"/>
          <w:sz w:val="40"/>
        </w:rPr>
        <w:t>2.00pm</w:t>
      </w:r>
      <w:r>
        <w:rPr>
          <w:color w:val="002057"/>
          <w:spacing w:val="-18"/>
          <w:sz w:val="40"/>
        </w:rPr>
        <w:t> </w:t>
      </w:r>
      <w:r>
        <w:rPr>
          <w:i/>
          <w:color w:val="002057"/>
          <w:sz w:val="28"/>
        </w:rPr>
        <w:t>30</w:t>
      </w:r>
      <w:r>
        <w:rPr>
          <w:i/>
          <w:color w:val="002057"/>
          <w:spacing w:val="-12"/>
          <w:sz w:val="28"/>
        </w:rPr>
        <w:t> </w:t>
      </w:r>
      <w:r>
        <w:rPr>
          <w:i/>
          <w:color w:val="002057"/>
          <w:spacing w:val="-4"/>
          <w:sz w:val="28"/>
        </w:rPr>
        <w:t>mins</w:t>
      </w:r>
    </w:p>
    <w:p>
      <w:pPr>
        <w:pStyle w:val="BodyText"/>
        <w:spacing w:before="123"/>
        <w:ind w:left="0"/>
        <w:rPr>
          <w:i/>
        </w:rPr>
      </w:pPr>
      <w:r>
        <w:rPr/>
        <mc:AlternateContent>
          <mc:Choice Requires="wps">
            <w:drawing>
              <wp:anchor distT="0" distB="0" distL="0" distR="0" allowOverlap="1" layoutInCell="1" locked="0" behindDoc="1" simplePos="0" relativeHeight="487627264">
                <wp:simplePos x="0" y="0"/>
                <wp:positionH relativeFrom="page">
                  <wp:posOffset>719999</wp:posOffset>
                </wp:positionH>
                <wp:positionV relativeFrom="paragraph">
                  <wp:posOffset>247763</wp:posOffset>
                </wp:positionV>
                <wp:extent cx="2790190" cy="432434"/>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2790190" cy="432434"/>
                          <a:chExt cx="2790190" cy="432434"/>
                        </a:xfrm>
                      </wpg:grpSpPr>
                      <wps:wsp>
                        <wps:cNvPr id="213" name="Graphic 21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D"/>
                          </a:solidFill>
                        </wps:spPr>
                        <wps:bodyPr wrap="square" lIns="0" tIns="0" rIns="0" bIns="0" rtlCol="0">
                          <a:prstTxWarp prst="textNoShape">
                            <a:avLst/>
                          </a:prstTxWarp>
                          <a:noAutofit/>
                        </wps:bodyPr>
                      </wps:wsp>
                      <wps:wsp>
                        <wps:cNvPr id="214" name="Textbox 21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89216;mso-wrap-distance-left:0;mso-wrap-distance-right:0" id="docshapegroup169" coordorigin="1134,390" coordsize="4394,681">
                <v:shape style="position:absolute;left:1133;top:390;width:4394;height:681" id="docshape170" coordorigin="1134,390" coordsize="4394,681" path="m5528,390l1134,390,1134,1070,4850,1070,5528,390xe" filled="true" fillcolor="#f7941d" stroked="false">
                  <v:path arrowok="t"/>
                  <v:fill type="solid"/>
                </v:shape>
                <v:shape style="position:absolute;left:1133;top:390;width:4394;height:681" type="#_x0000_t202" id="docshape17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2"/>
        <w:spacing w:line="337" w:lineRule="exact" w:before="114"/>
      </w:pPr>
      <w:r>
        <w:rPr>
          <w:color w:val="002057"/>
        </w:rPr>
        <w:t>Let’s</w:t>
      </w:r>
      <w:r>
        <w:rPr>
          <w:color w:val="002057"/>
          <w:spacing w:val="4"/>
        </w:rPr>
        <w:t> </w:t>
      </w:r>
      <w:r>
        <w:rPr>
          <w:color w:val="002057"/>
        </w:rPr>
        <w:t>face</w:t>
      </w:r>
      <w:r>
        <w:rPr>
          <w:color w:val="002057"/>
          <w:spacing w:val="4"/>
        </w:rPr>
        <w:t> </w:t>
      </w:r>
      <w:r>
        <w:rPr>
          <w:color w:val="002057"/>
        </w:rPr>
        <w:t>it</w:t>
      </w:r>
      <w:r>
        <w:rPr>
          <w:color w:val="002057"/>
          <w:spacing w:val="4"/>
        </w:rPr>
        <w:t> </w:t>
      </w:r>
      <w:r>
        <w:rPr>
          <w:color w:val="002057"/>
          <w:spacing w:val="-2"/>
        </w:rPr>
        <w:t>together!</w:t>
      </w:r>
    </w:p>
    <w:p>
      <w:pPr>
        <w:spacing w:before="0"/>
        <w:ind w:left="1133" w:right="5845" w:firstLine="0"/>
        <w:jc w:val="left"/>
        <w:rPr>
          <w:rFonts w:ascii="Tahoma"/>
          <w:b/>
          <w:sz w:val="28"/>
        </w:rPr>
      </w:pPr>
      <w:r>
        <w:rPr>
          <w:rFonts w:ascii="Tahoma"/>
          <w:b/>
          <w:color w:val="002057"/>
          <w:sz w:val="28"/>
        </w:rPr>
        <w:t>The</w:t>
      </w:r>
      <w:r>
        <w:rPr>
          <w:rFonts w:ascii="Tahoma"/>
          <w:b/>
          <w:color w:val="002057"/>
          <w:spacing w:val="-1"/>
          <w:sz w:val="28"/>
        </w:rPr>
        <w:t> </w:t>
      </w:r>
      <w:r>
        <w:rPr>
          <w:rFonts w:ascii="Tahoma"/>
          <w:b/>
          <w:color w:val="002057"/>
          <w:sz w:val="28"/>
        </w:rPr>
        <w:t>5</w:t>
      </w:r>
      <w:r>
        <w:rPr>
          <w:rFonts w:ascii="Tahoma"/>
          <w:b/>
          <w:color w:val="002057"/>
          <w:spacing w:val="-1"/>
          <w:sz w:val="28"/>
        </w:rPr>
        <w:t> </w:t>
      </w:r>
      <w:r>
        <w:rPr>
          <w:rFonts w:ascii="Tahoma"/>
          <w:b/>
          <w:color w:val="002057"/>
          <w:sz w:val="28"/>
        </w:rPr>
        <w:t>most</w:t>
      </w:r>
      <w:r>
        <w:rPr>
          <w:rFonts w:ascii="Tahoma"/>
          <w:b/>
          <w:color w:val="002057"/>
          <w:spacing w:val="-1"/>
          <w:sz w:val="28"/>
        </w:rPr>
        <w:t> </w:t>
      </w:r>
      <w:r>
        <w:rPr>
          <w:rFonts w:ascii="Tahoma"/>
          <w:b/>
          <w:color w:val="002057"/>
          <w:sz w:val="28"/>
        </w:rPr>
        <w:t>common</w:t>
      </w:r>
      <w:r>
        <w:rPr>
          <w:rFonts w:ascii="Tahoma"/>
          <w:b/>
          <w:color w:val="002057"/>
          <w:spacing w:val="-1"/>
          <w:sz w:val="28"/>
        </w:rPr>
        <w:t> </w:t>
      </w:r>
      <w:r>
        <w:rPr>
          <w:rFonts w:ascii="Tahoma"/>
          <w:b/>
          <w:color w:val="002057"/>
          <w:sz w:val="28"/>
        </w:rPr>
        <w:t>mistakes made during wheelchair seating evaluations</w:t>
      </w:r>
    </w:p>
    <w:p>
      <w:pPr>
        <w:pStyle w:val="Heading3"/>
        <w:spacing w:line="247" w:lineRule="auto" w:before="222"/>
        <w:ind w:right="7669"/>
      </w:pPr>
      <w:r>
        <w:rPr/>
        <w:drawing>
          <wp:anchor distT="0" distB="0" distL="0" distR="0" allowOverlap="1" layoutInCell="1" locked="0" behindDoc="0" simplePos="0" relativeHeight="15768576">
            <wp:simplePos x="0" y="0"/>
            <wp:positionH relativeFrom="page">
              <wp:posOffset>2472359</wp:posOffset>
            </wp:positionH>
            <wp:positionV relativeFrom="paragraph">
              <wp:posOffset>167794</wp:posOffset>
            </wp:positionV>
            <wp:extent cx="1037653" cy="1315199"/>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72" cstate="print"/>
                    <a:stretch>
                      <a:fillRect/>
                    </a:stretch>
                  </pic:blipFill>
                  <pic:spPr>
                    <a:xfrm>
                      <a:off x="0" y="0"/>
                      <a:ext cx="1037653" cy="1315199"/>
                    </a:xfrm>
                    <a:prstGeom prst="rect">
                      <a:avLst/>
                    </a:prstGeom>
                  </pic:spPr>
                </pic:pic>
              </a:graphicData>
            </a:graphic>
          </wp:anchor>
        </w:drawing>
      </w:r>
      <w:r>
        <w:rPr>
          <w:color w:val="435583"/>
        </w:rPr>
        <w:t>Edward Milner, Clinical</w:t>
      </w:r>
      <w:r>
        <w:rPr>
          <w:color w:val="435583"/>
          <w:spacing w:val="-22"/>
        </w:rPr>
        <w:t> </w:t>
      </w:r>
      <w:r>
        <w:rPr>
          <w:color w:val="435583"/>
        </w:rPr>
        <w:t>Educator- </w:t>
      </w:r>
      <w:r>
        <w:rPr>
          <w:color w:val="435583"/>
          <w:spacing w:val="-2"/>
        </w:rPr>
        <w:t>Medifab</w:t>
      </w:r>
    </w:p>
    <w:p>
      <w:pPr>
        <w:pStyle w:val="BodyText"/>
        <w:spacing w:before="1"/>
        <w:ind w:left="0"/>
        <w:rPr>
          <w:sz w:val="24"/>
        </w:rPr>
      </w:pPr>
    </w:p>
    <w:p>
      <w:pPr>
        <w:pStyle w:val="BodyText"/>
        <w:spacing w:line="266" w:lineRule="auto"/>
        <w:ind w:right="7815"/>
      </w:pPr>
      <w:r>
        <w:rPr>
          <w:color w:val="231F20"/>
        </w:rPr>
        <w:t>In clinical practice, applying clinical </w:t>
      </w:r>
      <w:r>
        <w:rPr>
          <w:color w:val="231F20"/>
          <w:spacing w:val="-2"/>
        </w:rPr>
        <w:t>reasoning</w:t>
      </w:r>
      <w:r>
        <w:rPr>
          <w:color w:val="231F20"/>
          <w:spacing w:val="-16"/>
        </w:rPr>
        <w:t> </w:t>
      </w:r>
      <w:r>
        <w:rPr>
          <w:color w:val="231F20"/>
          <w:spacing w:val="-2"/>
        </w:rPr>
        <w:t>may</w:t>
      </w:r>
      <w:r>
        <w:rPr>
          <w:color w:val="231F20"/>
          <w:spacing w:val="-16"/>
        </w:rPr>
        <w:t> </w:t>
      </w:r>
      <w:r>
        <w:rPr>
          <w:color w:val="231F20"/>
          <w:spacing w:val="-2"/>
        </w:rPr>
        <w:t>appear </w:t>
      </w:r>
      <w:r>
        <w:rPr>
          <w:color w:val="231F20"/>
        </w:rPr>
        <w:t>straightforward, yet</w:t>
      </w:r>
    </w:p>
    <w:p>
      <w:pPr>
        <w:pStyle w:val="BodyText"/>
        <w:spacing w:line="266" w:lineRule="auto" w:before="1"/>
        <w:ind w:right="5926"/>
      </w:pPr>
      <w:r>
        <w:rPr>
          <w:color w:val="231F20"/>
        </w:rPr>
        <w:t>it’s laden with challenges and potential </w:t>
      </w:r>
      <w:r>
        <w:rPr>
          <w:color w:val="231F20"/>
          <w:spacing w:val="-2"/>
        </w:rPr>
        <w:t>pitfalls.</w:t>
      </w:r>
      <w:r>
        <w:rPr>
          <w:color w:val="231F20"/>
          <w:spacing w:val="-13"/>
        </w:rPr>
        <w:t> </w:t>
      </w:r>
      <w:r>
        <w:rPr>
          <w:color w:val="231F20"/>
          <w:spacing w:val="-2"/>
        </w:rPr>
        <w:t>Even</w:t>
      </w:r>
      <w:r>
        <w:rPr>
          <w:color w:val="231F20"/>
          <w:spacing w:val="-13"/>
        </w:rPr>
        <w:t> </w:t>
      </w:r>
      <w:r>
        <w:rPr>
          <w:color w:val="231F20"/>
          <w:spacing w:val="-2"/>
        </w:rPr>
        <w:t>highly</w:t>
      </w:r>
      <w:r>
        <w:rPr>
          <w:color w:val="231F20"/>
          <w:spacing w:val="-13"/>
        </w:rPr>
        <w:t> </w:t>
      </w:r>
      <w:r>
        <w:rPr>
          <w:color w:val="231F20"/>
          <w:spacing w:val="-2"/>
        </w:rPr>
        <w:t>experienced</w:t>
      </w:r>
      <w:r>
        <w:rPr>
          <w:color w:val="231F20"/>
          <w:spacing w:val="-13"/>
        </w:rPr>
        <w:t> </w:t>
      </w:r>
      <w:r>
        <w:rPr>
          <w:color w:val="231F20"/>
          <w:spacing w:val="-2"/>
        </w:rPr>
        <w:t>therapists </w:t>
      </w:r>
      <w:r>
        <w:rPr>
          <w:color w:val="231F20"/>
        </w:rPr>
        <w:t>can inadvertently compromise outcomes through overlooked steps, leading to future complications. Wheelchair seating evaluations pose intricate challenges as therapists navigate diverse client needs, preferences, and constraints. While time</w:t>
      </w:r>
    </w:p>
    <w:p>
      <w:pPr>
        <w:pStyle w:val="BodyText"/>
        <w:spacing w:line="266" w:lineRule="auto" w:before="1"/>
        <w:ind w:right="5815"/>
        <w:jc w:val="both"/>
      </w:pPr>
      <w:r>
        <w:rPr>
          <w:color w:val="231F20"/>
          <w:spacing w:val="-2"/>
        </w:rPr>
        <w:t>and</w:t>
      </w:r>
      <w:r>
        <w:rPr>
          <w:color w:val="231F20"/>
          <w:spacing w:val="-16"/>
        </w:rPr>
        <w:t> </w:t>
      </w:r>
      <w:r>
        <w:rPr>
          <w:color w:val="231F20"/>
          <w:spacing w:val="-2"/>
        </w:rPr>
        <w:t>environmental</w:t>
      </w:r>
      <w:r>
        <w:rPr>
          <w:color w:val="231F20"/>
          <w:spacing w:val="-16"/>
        </w:rPr>
        <w:t> </w:t>
      </w:r>
      <w:r>
        <w:rPr>
          <w:color w:val="231F20"/>
          <w:spacing w:val="-2"/>
        </w:rPr>
        <w:t>pressures</w:t>
      </w:r>
      <w:r>
        <w:rPr>
          <w:color w:val="231F20"/>
          <w:spacing w:val="-15"/>
        </w:rPr>
        <w:t> </w:t>
      </w:r>
      <w:r>
        <w:rPr>
          <w:color w:val="231F20"/>
          <w:spacing w:val="-2"/>
        </w:rPr>
        <w:t>can</w:t>
      </w:r>
      <w:r>
        <w:rPr>
          <w:color w:val="231F20"/>
          <w:spacing w:val="-16"/>
        </w:rPr>
        <w:t> </w:t>
      </w:r>
      <w:r>
        <w:rPr>
          <w:color w:val="231F20"/>
          <w:spacing w:val="-2"/>
        </w:rPr>
        <w:t>contribute, unintentional</w:t>
      </w:r>
      <w:r>
        <w:rPr>
          <w:color w:val="231F20"/>
          <w:spacing w:val="-15"/>
        </w:rPr>
        <w:t> </w:t>
      </w:r>
      <w:r>
        <w:rPr>
          <w:color w:val="231F20"/>
          <w:spacing w:val="-2"/>
        </w:rPr>
        <w:t>mistakes</w:t>
      </w:r>
      <w:r>
        <w:rPr>
          <w:color w:val="231F20"/>
          <w:spacing w:val="-15"/>
        </w:rPr>
        <w:t> </w:t>
      </w:r>
      <w:r>
        <w:rPr>
          <w:color w:val="231F20"/>
          <w:spacing w:val="-2"/>
        </w:rPr>
        <w:t>persist</w:t>
      </w:r>
      <w:r>
        <w:rPr>
          <w:color w:val="231F20"/>
          <w:spacing w:val="-15"/>
        </w:rPr>
        <w:t> </w:t>
      </w:r>
      <w:r>
        <w:rPr>
          <w:color w:val="231F20"/>
          <w:spacing w:val="-2"/>
        </w:rPr>
        <w:t>and</w:t>
      </w:r>
      <w:r>
        <w:rPr>
          <w:color w:val="231F20"/>
          <w:spacing w:val="-15"/>
        </w:rPr>
        <w:t> </w:t>
      </w:r>
      <w:r>
        <w:rPr>
          <w:color w:val="231F20"/>
          <w:spacing w:val="-2"/>
        </w:rPr>
        <w:t>adversely </w:t>
      </w:r>
      <w:r>
        <w:rPr>
          <w:color w:val="231F20"/>
        </w:rPr>
        <w:t>affect clients.</w:t>
      </w:r>
    </w:p>
    <w:p>
      <w:pPr>
        <w:pStyle w:val="BodyText"/>
        <w:spacing w:line="266" w:lineRule="auto" w:before="171"/>
        <w:ind w:right="5845"/>
      </w:pPr>
      <w:r>
        <w:rPr>
          <w:color w:val="231F20"/>
        </w:rPr>
        <w:t>This session aims to shed light on 5 commonly</w:t>
      </w:r>
      <w:r>
        <w:rPr>
          <w:color w:val="231F20"/>
          <w:spacing w:val="-9"/>
        </w:rPr>
        <w:t> </w:t>
      </w:r>
      <w:r>
        <w:rPr>
          <w:color w:val="231F20"/>
        </w:rPr>
        <w:t>neglected</w:t>
      </w:r>
      <w:r>
        <w:rPr>
          <w:color w:val="231F20"/>
          <w:spacing w:val="-9"/>
        </w:rPr>
        <w:t> </w:t>
      </w:r>
      <w:r>
        <w:rPr>
          <w:color w:val="231F20"/>
        </w:rPr>
        <w:t>aspects</w:t>
      </w:r>
      <w:r>
        <w:rPr>
          <w:color w:val="231F20"/>
          <w:spacing w:val="-9"/>
        </w:rPr>
        <w:t> </w:t>
      </w:r>
      <w:r>
        <w:rPr>
          <w:color w:val="231F20"/>
        </w:rPr>
        <w:t>of</w:t>
      </w:r>
      <w:r>
        <w:rPr>
          <w:color w:val="231F20"/>
          <w:spacing w:val="-9"/>
        </w:rPr>
        <w:t> </w:t>
      </w:r>
      <w:r>
        <w:rPr>
          <w:color w:val="231F20"/>
        </w:rPr>
        <w:t>wheelchair seating assessments, fostering clinical awareness and driving positive change.</w:t>
      </w:r>
    </w:p>
    <w:p>
      <w:pPr>
        <w:pStyle w:val="BodyText"/>
        <w:spacing w:line="266" w:lineRule="auto" w:before="1"/>
        <w:ind w:right="5845"/>
      </w:pPr>
      <w:r>
        <w:rPr>
          <w:color w:val="231F20"/>
          <w:spacing w:val="-2"/>
        </w:rPr>
        <w:t>Through</w:t>
      </w:r>
      <w:r>
        <w:rPr>
          <w:color w:val="231F20"/>
          <w:spacing w:val="-8"/>
        </w:rPr>
        <w:t> </w:t>
      </w:r>
      <w:r>
        <w:rPr>
          <w:color w:val="231F20"/>
          <w:spacing w:val="-2"/>
        </w:rPr>
        <w:t>reflection</w:t>
      </w:r>
      <w:r>
        <w:rPr>
          <w:color w:val="231F20"/>
          <w:spacing w:val="-8"/>
        </w:rPr>
        <w:t> </w:t>
      </w:r>
      <w:r>
        <w:rPr>
          <w:color w:val="231F20"/>
          <w:spacing w:val="-2"/>
        </w:rPr>
        <w:t>and</w:t>
      </w:r>
      <w:r>
        <w:rPr>
          <w:color w:val="231F20"/>
          <w:spacing w:val="-8"/>
        </w:rPr>
        <w:t> </w:t>
      </w:r>
      <w:r>
        <w:rPr>
          <w:color w:val="231F20"/>
          <w:spacing w:val="-2"/>
        </w:rPr>
        <w:t>practical</w:t>
      </w:r>
      <w:r>
        <w:rPr>
          <w:color w:val="231F20"/>
          <w:spacing w:val="-8"/>
        </w:rPr>
        <w:t> </w:t>
      </w:r>
      <w:r>
        <w:rPr>
          <w:color w:val="231F20"/>
          <w:spacing w:val="-2"/>
        </w:rPr>
        <w:t>examples, </w:t>
      </w:r>
      <w:r>
        <w:rPr>
          <w:color w:val="231F20"/>
        </w:rPr>
        <w:t>we seek to enhance clinical practice.</w:t>
      </w:r>
    </w:p>
    <w:sectPr>
      <w:pgSz w:w="11910" w:h="16840"/>
      <w:pgMar w:header="0" w:footer="462" w:top="1700" w:bottom="660" w:left="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Tahoma">
    <w:altName w:val="Tahoma"/>
    <w:charset w:val="0"/>
    <w:family w:val="swiss"/>
    <w:pitch w:val="variable"/>
  </w:font>
  <w:font w:name="Arial Black">
    <w:altName w:val="Arial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21408">
              <wp:simplePos x="0" y="0"/>
              <wp:positionH relativeFrom="page">
                <wp:posOffset>275300</wp:posOffset>
              </wp:positionH>
              <wp:positionV relativeFrom="page">
                <wp:posOffset>10258842</wp:posOffset>
              </wp:positionV>
              <wp:extent cx="79375" cy="19812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79375" cy="198120"/>
                      </a:xfrm>
                      <a:prstGeom prst="rect">
                        <a:avLst/>
                      </a:prstGeom>
                    </wps:spPr>
                    <wps:txbx>
                      <w:txbxContent>
                        <w:p>
                          <w:pPr>
                            <w:pStyle w:val="BodyText"/>
                            <w:spacing w:before="8"/>
                            <w:ind w:left="20"/>
                            <w:rPr>
                              <w:rFonts w:ascii="Arial Black"/>
                            </w:rPr>
                          </w:pPr>
                          <w:r>
                            <w:rPr>
                              <w:rFonts w:ascii="Arial Black"/>
                              <w:color w:val="F7941D"/>
                              <w:spacing w:val="-10"/>
                              <w:w w:val="75"/>
                            </w:rPr>
                            <w:t>1</w:t>
                          </w:r>
                        </w:p>
                      </w:txbxContent>
                    </wps:txbx>
                    <wps:bodyPr wrap="square" lIns="0" tIns="0" rIns="0" bIns="0" rtlCol="0">
                      <a:noAutofit/>
                    </wps:bodyPr>
                  </wps:wsp>
                </a:graphicData>
              </a:graphic>
            </wp:anchor>
          </w:drawing>
        </mc:Choice>
        <mc:Fallback>
          <w:pict>
            <v:shape style="position:absolute;margin-left:21.6772pt;margin-top:807.782837pt;width:6.25pt;height:15.6pt;mso-position-horizontal-relative:page;mso-position-vertical-relative:page;z-index:-16195072" type="#_x0000_t202" id="docshape57" filled="false" stroked="false">
              <v:textbox inset="0,0,0,0">
                <w:txbxContent>
                  <w:p>
                    <w:pPr>
                      <w:pStyle w:val="BodyText"/>
                      <w:spacing w:before="8"/>
                      <w:ind w:left="20"/>
                      <w:rPr>
                        <w:rFonts w:ascii="Arial Black"/>
                      </w:rPr>
                    </w:pPr>
                    <w:r>
                      <w:rPr>
                        <w:rFonts w:ascii="Arial Black"/>
                        <w:color w:val="F7941D"/>
                        <w:spacing w:val="-10"/>
                        <w:w w:val="75"/>
                      </w:rPr>
                      <w:t>1</w:t>
                    </w:r>
                  </w:p>
                </w:txbxContent>
              </v:textbox>
              <w10:wrap type="none"/>
            </v:shape>
          </w:pict>
        </mc:Fallback>
      </mc:AlternateContent>
    </w:r>
    <w:r>
      <w:rPr/>
      <mc:AlternateContent>
        <mc:Choice Requires="wps">
          <w:drawing>
            <wp:anchor distT="0" distB="0" distL="0" distR="0" allowOverlap="1" layoutInCell="1" locked="0" behindDoc="1" simplePos="0" relativeHeight="487121920">
              <wp:simplePos x="0" y="0"/>
              <wp:positionH relativeFrom="page">
                <wp:posOffset>527300</wp:posOffset>
              </wp:positionH>
              <wp:positionV relativeFrom="page">
                <wp:posOffset>10262143</wp:posOffset>
              </wp:positionV>
              <wp:extent cx="3357879" cy="30289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3357879" cy="302895"/>
                      </a:xfrm>
                      <a:prstGeom prst="rect">
                        <a:avLst/>
                      </a:prstGeom>
                    </wps:spPr>
                    <wps:txbx>
                      <w:txbxContent>
                        <w:p>
                          <w:pPr>
                            <w:spacing w:before="22"/>
                            <w:ind w:left="20" w:right="0" w:firstLine="0"/>
                            <w:jc w:val="left"/>
                            <w:rPr>
                              <w:rFonts w:ascii="Tahoma"/>
                              <w:b/>
                              <w:sz w:val="20"/>
                            </w:rPr>
                          </w:pPr>
                          <w:r>
                            <w:rPr>
                              <w:color w:val="002057"/>
                              <w:sz w:val="20"/>
                            </w:rPr>
                            <w:t>Register</w:t>
                          </w:r>
                          <w:r>
                            <w:rPr>
                              <w:color w:val="002057"/>
                              <w:spacing w:val="-18"/>
                              <w:sz w:val="20"/>
                            </w:rPr>
                            <w:t> </w:t>
                          </w:r>
                          <w:r>
                            <w:rPr>
                              <w:color w:val="002057"/>
                              <w:sz w:val="20"/>
                            </w:rPr>
                            <w:t>at</w:t>
                          </w:r>
                          <w:r>
                            <w:rPr>
                              <w:color w:val="002057"/>
                              <w:spacing w:val="-17"/>
                              <w:sz w:val="20"/>
                            </w:rPr>
                            <w:t> </w:t>
                          </w:r>
                          <w:hyperlink r:id="rId1">
                            <w:r>
                              <w:rPr>
                                <w:rFonts w:ascii="Tahoma"/>
                                <w:b/>
                                <w:color w:val="002057"/>
                                <w:spacing w:val="-2"/>
                                <w:sz w:val="20"/>
                                <w:u w:val="single" w:color="002057"/>
                              </w:rPr>
                              <w:t>www.atsaindependentlivingexpo.com.au</w:t>
                            </w:r>
                          </w:hyperlink>
                        </w:p>
                        <w:p>
                          <w:pPr>
                            <w:spacing w:before="41"/>
                            <w:ind w:left="20"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wps:txbx>
                    <wps:bodyPr wrap="square" lIns="0" tIns="0" rIns="0" bIns="0" rtlCol="0">
                      <a:noAutofit/>
                    </wps:bodyPr>
                  </wps:wsp>
                </a:graphicData>
              </a:graphic>
            </wp:anchor>
          </w:drawing>
        </mc:Choice>
        <mc:Fallback>
          <w:pict>
            <v:shape style="position:absolute;margin-left:41.519699pt;margin-top:808.042786pt;width:264.4pt;height:23.85pt;mso-position-horizontal-relative:page;mso-position-vertical-relative:page;z-index:-16194560" type="#_x0000_t202" id="docshape58" filled="false" stroked="false">
              <v:textbox inset="0,0,0,0">
                <w:txbxContent>
                  <w:p>
                    <w:pPr>
                      <w:spacing w:before="22"/>
                      <w:ind w:left="20" w:right="0" w:firstLine="0"/>
                      <w:jc w:val="left"/>
                      <w:rPr>
                        <w:rFonts w:ascii="Tahoma"/>
                        <w:b/>
                        <w:sz w:val="20"/>
                      </w:rPr>
                    </w:pPr>
                    <w:r>
                      <w:rPr>
                        <w:color w:val="002057"/>
                        <w:sz w:val="20"/>
                      </w:rPr>
                      <w:t>Register</w:t>
                    </w:r>
                    <w:r>
                      <w:rPr>
                        <w:color w:val="002057"/>
                        <w:spacing w:val="-18"/>
                        <w:sz w:val="20"/>
                      </w:rPr>
                      <w:t> </w:t>
                    </w:r>
                    <w:r>
                      <w:rPr>
                        <w:color w:val="002057"/>
                        <w:sz w:val="20"/>
                      </w:rPr>
                      <w:t>at</w:t>
                    </w:r>
                    <w:r>
                      <w:rPr>
                        <w:color w:val="002057"/>
                        <w:spacing w:val="-17"/>
                        <w:sz w:val="20"/>
                      </w:rPr>
                      <w:t> </w:t>
                    </w:r>
                    <w:hyperlink r:id="rId1">
                      <w:r>
                        <w:rPr>
                          <w:rFonts w:ascii="Tahoma"/>
                          <w:b/>
                          <w:color w:val="002057"/>
                          <w:spacing w:val="-2"/>
                          <w:sz w:val="20"/>
                          <w:u w:val="single" w:color="002057"/>
                        </w:rPr>
                        <w:t>www.atsaindependentlivingexpo.com.au</w:t>
                      </w:r>
                    </w:hyperlink>
                  </w:p>
                  <w:p>
                    <w:pPr>
                      <w:spacing w:before="41"/>
                      <w:ind w:left="20"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22432">
              <wp:simplePos x="0" y="0"/>
              <wp:positionH relativeFrom="page">
                <wp:posOffset>275300</wp:posOffset>
              </wp:positionH>
              <wp:positionV relativeFrom="page">
                <wp:posOffset>10258842</wp:posOffset>
              </wp:positionV>
              <wp:extent cx="104775" cy="19812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04775" cy="198120"/>
                      </a:xfrm>
                      <a:prstGeom prst="rect">
                        <a:avLst/>
                      </a:prstGeom>
                    </wps:spPr>
                    <wps:txbx>
                      <w:txbxContent>
                        <w:p>
                          <w:pPr>
                            <w:pStyle w:val="BodyText"/>
                            <w:spacing w:before="8"/>
                            <w:ind w:left="20"/>
                            <w:rPr>
                              <w:rFonts w:ascii="Arial Black"/>
                            </w:rPr>
                          </w:pPr>
                          <w:r>
                            <w:rPr>
                              <w:rFonts w:ascii="Arial Black"/>
                              <w:color w:val="F7941D"/>
                              <w:spacing w:val="-10"/>
                            </w:rPr>
                            <w:t>2</w:t>
                          </w:r>
                        </w:p>
                      </w:txbxContent>
                    </wps:txbx>
                    <wps:bodyPr wrap="square" lIns="0" tIns="0" rIns="0" bIns="0" rtlCol="0">
                      <a:noAutofit/>
                    </wps:bodyPr>
                  </wps:wsp>
                </a:graphicData>
              </a:graphic>
            </wp:anchor>
          </w:drawing>
        </mc:Choice>
        <mc:Fallback>
          <w:pict>
            <v:shape style="position:absolute;margin-left:21.6772pt;margin-top:807.782837pt;width:8.25pt;height:15.6pt;mso-position-horizontal-relative:page;mso-position-vertical-relative:page;z-index:-16194048" type="#_x0000_t202" id="docshape59" filled="false" stroked="false">
              <v:textbox inset="0,0,0,0">
                <w:txbxContent>
                  <w:p>
                    <w:pPr>
                      <w:pStyle w:val="BodyText"/>
                      <w:spacing w:before="8"/>
                      <w:ind w:left="20"/>
                      <w:rPr>
                        <w:rFonts w:ascii="Arial Black"/>
                      </w:rPr>
                    </w:pPr>
                    <w:r>
                      <w:rPr>
                        <w:rFonts w:ascii="Arial Black"/>
                        <w:color w:val="F7941D"/>
                        <w:spacing w:val="-10"/>
                      </w:rPr>
                      <w:t>2</w:t>
                    </w:r>
                  </w:p>
                </w:txbxContent>
              </v:textbox>
              <w10:wrap type="none"/>
            </v:shape>
          </w:pict>
        </mc:Fallback>
      </mc:AlternateContent>
    </w:r>
    <w:r>
      <w:rPr/>
      <mc:AlternateContent>
        <mc:Choice Requires="wps">
          <w:drawing>
            <wp:anchor distT="0" distB="0" distL="0" distR="0" allowOverlap="1" layoutInCell="1" locked="0" behindDoc="1" simplePos="0" relativeHeight="487122944">
              <wp:simplePos x="0" y="0"/>
              <wp:positionH relativeFrom="page">
                <wp:posOffset>527300</wp:posOffset>
              </wp:positionH>
              <wp:positionV relativeFrom="page">
                <wp:posOffset>10262143</wp:posOffset>
              </wp:positionV>
              <wp:extent cx="3357879" cy="30289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3357879" cy="302895"/>
                      </a:xfrm>
                      <a:prstGeom prst="rect">
                        <a:avLst/>
                      </a:prstGeom>
                    </wps:spPr>
                    <wps:txbx>
                      <w:txbxContent>
                        <w:p>
                          <w:pPr>
                            <w:spacing w:before="22"/>
                            <w:ind w:left="20" w:right="0" w:firstLine="0"/>
                            <w:jc w:val="left"/>
                            <w:rPr>
                              <w:rFonts w:ascii="Tahoma"/>
                              <w:b/>
                              <w:sz w:val="20"/>
                            </w:rPr>
                          </w:pPr>
                          <w:r>
                            <w:rPr>
                              <w:color w:val="002057"/>
                              <w:sz w:val="20"/>
                            </w:rPr>
                            <w:t>Register</w:t>
                          </w:r>
                          <w:r>
                            <w:rPr>
                              <w:color w:val="002057"/>
                              <w:spacing w:val="-18"/>
                              <w:sz w:val="20"/>
                            </w:rPr>
                            <w:t> </w:t>
                          </w:r>
                          <w:r>
                            <w:rPr>
                              <w:color w:val="002057"/>
                              <w:sz w:val="20"/>
                            </w:rPr>
                            <w:t>at</w:t>
                          </w:r>
                          <w:r>
                            <w:rPr>
                              <w:color w:val="002057"/>
                              <w:spacing w:val="-17"/>
                              <w:sz w:val="20"/>
                            </w:rPr>
                            <w:t> </w:t>
                          </w:r>
                          <w:hyperlink r:id="rId1">
                            <w:r>
                              <w:rPr>
                                <w:rFonts w:ascii="Tahoma"/>
                                <w:b/>
                                <w:color w:val="002057"/>
                                <w:spacing w:val="-2"/>
                                <w:sz w:val="20"/>
                                <w:u w:val="single" w:color="002057"/>
                              </w:rPr>
                              <w:t>www.atsaindependentlivingexpo.com.au</w:t>
                            </w:r>
                          </w:hyperlink>
                        </w:p>
                        <w:p>
                          <w:pPr>
                            <w:spacing w:before="41"/>
                            <w:ind w:left="20"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wps:txbx>
                    <wps:bodyPr wrap="square" lIns="0" tIns="0" rIns="0" bIns="0" rtlCol="0">
                      <a:noAutofit/>
                    </wps:bodyPr>
                  </wps:wsp>
                </a:graphicData>
              </a:graphic>
            </wp:anchor>
          </w:drawing>
        </mc:Choice>
        <mc:Fallback>
          <w:pict>
            <v:shape style="position:absolute;margin-left:41.519699pt;margin-top:808.042786pt;width:264.4pt;height:23.85pt;mso-position-horizontal-relative:page;mso-position-vertical-relative:page;z-index:-16193536" type="#_x0000_t202" id="docshape60" filled="false" stroked="false">
              <v:textbox inset="0,0,0,0">
                <w:txbxContent>
                  <w:p>
                    <w:pPr>
                      <w:spacing w:before="22"/>
                      <w:ind w:left="20" w:right="0" w:firstLine="0"/>
                      <w:jc w:val="left"/>
                      <w:rPr>
                        <w:rFonts w:ascii="Tahoma"/>
                        <w:b/>
                        <w:sz w:val="20"/>
                      </w:rPr>
                    </w:pPr>
                    <w:r>
                      <w:rPr>
                        <w:color w:val="002057"/>
                        <w:sz w:val="20"/>
                      </w:rPr>
                      <w:t>Register</w:t>
                    </w:r>
                    <w:r>
                      <w:rPr>
                        <w:color w:val="002057"/>
                        <w:spacing w:val="-18"/>
                        <w:sz w:val="20"/>
                      </w:rPr>
                      <w:t> </w:t>
                    </w:r>
                    <w:r>
                      <w:rPr>
                        <w:color w:val="002057"/>
                        <w:sz w:val="20"/>
                      </w:rPr>
                      <w:t>at</w:t>
                    </w:r>
                    <w:r>
                      <w:rPr>
                        <w:color w:val="002057"/>
                        <w:spacing w:val="-17"/>
                        <w:sz w:val="20"/>
                      </w:rPr>
                      <w:t> </w:t>
                    </w:r>
                    <w:hyperlink r:id="rId1">
                      <w:r>
                        <w:rPr>
                          <w:rFonts w:ascii="Tahoma"/>
                          <w:b/>
                          <w:color w:val="002057"/>
                          <w:spacing w:val="-2"/>
                          <w:sz w:val="20"/>
                          <w:u w:val="single" w:color="002057"/>
                        </w:rPr>
                        <w:t>www.atsaindependentlivingexpo.com.au</w:t>
                      </w:r>
                    </w:hyperlink>
                  </w:p>
                  <w:p>
                    <w:pPr>
                      <w:spacing w:before="41"/>
                      <w:ind w:left="20"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25504">
              <wp:simplePos x="0" y="0"/>
              <wp:positionH relativeFrom="page">
                <wp:posOffset>249900</wp:posOffset>
              </wp:positionH>
              <wp:positionV relativeFrom="page">
                <wp:posOffset>10258842</wp:posOffset>
              </wp:positionV>
              <wp:extent cx="3634740" cy="30607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634740" cy="306070"/>
                      </a:xfrm>
                      <a:prstGeom prst="rect">
                        <a:avLst/>
                      </a:prstGeom>
                    </wps:spPr>
                    <wps:txbx>
                      <w:txbxContent>
                        <w:p>
                          <w:pPr>
                            <w:spacing w:before="8"/>
                            <w:ind w:left="60" w:right="0" w:firstLine="0"/>
                            <w:jc w:val="left"/>
                            <w:rPr>
                              <w:rFonts w:ascii="Tahoma"/>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13</w:t>
                          </w:r>
                          <w:r>
                            <w:rPr>
                              <w:rFonts w:ascii="Arial Black"/>
                              <w:color w:val="F7941D"/>
                              <w:sz w:val="20"/>
                            </w:rPr>
                            <w:fldChar w:fldCharType="end"/>
                          </w:r>
                          <w:r>
                            <w:rPr>
                              <w:rFonts w:ascii="Arial Black"/>
                              <w:color w:val="F7941D"/>
                              <w:spacing w:val="62"/>
                              <w:sz w:val="20"/>
                            </w:rPr>
                            <w:t> </w:t>
                          </w:r>
                          <w:r>
                            <w:rPr>
                              <w:color w:val="002057"/>
                              <w:sz w:val="20"/>
                            </w:rPr>
                            <w:t>Register</w:t>
                          </w:r>
                          <w:r>
                            <w:rPr>
                              <w:color w:val="002057"/>
                              <w:spacing w:val="-17"/>
                              <w:sz w:val="20"/>
                            </w:rPr>
                            <w:t> </w:t>
                          </w:r>
                          <w:r>
                            <w:rPr>
                              <w:color w:val="002057"/>
                              <w:sz w:val="20"/>
                            </w:rPr>
                            <w:t>at</w:t>
                          </w:r>
                          <w:r>
                            <w:rPr>
                              <w:color w:val="002057"/>
                              <w:spacing w:val="-18"/>
                              <w:sz w:val="20"/>
                            </w:rPr>
                            <w:t> </w:t>
                          </w:r>
                          <w:hyperlink r:id="rId1">
                            <w:r>
                              <w:rPr>
                                <w:rFonts w:ascii="Tahoma"/>
                                <w:b/>
                                <w:color w:val="002057"/>
                                <w:spacing w:val="-2"/>
                                <w:sz w:val="20"/>
                                <w:u w:val="single" w:color="002057"/>
                              </w:rPr>
                              <w:t>www.atsaindependentlivingexpo.com.au</w:t>
                            </w:r>
                          </w:hyperlink>
                        </w:p>
                        <w:p>
                          <w:pPr>
                            <w:spacing w:before="21"/>
                            <w:ind w:left="456"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wps:txbx>
                    <wps:bodyPr wrap="square" lIns="0" tIns="0" rIns="0" bIns="0" rtlCol="0">
                      <a:noAutofit/>
                    </wps:bodyPr>
                  </wps:wsp>
                </a:graphicData>
              </a:graphic>
            </wp:anchor>
          </w:drawing>
        </mc:Choice>
        <mc:Fallback>
          <w:pict>
            <v:shape style="position:absolute;margin-left:19.6772pt;margin-top:807.782837pt;width:286.2pt;height:24.1pt;mso-position-horizontal-relative:page;mso-position-vertical-relative:page;z-index:-16190976" type="#_x0000_t202" id="docshape89" filled="false" stroked="false">
              <v:textbox inset="0,0,0,0">
                <w:txbxContent>
                  <w:p>
                    <w:pPr>
                      <w:spacing w:before="8"/>
                      <w:ind w:left="60" w:right="0" w:firstLine="0"/>
                      <w:jc w:val="left"/>
                      <w:rPr>
                        <w:rFonts w:ascii="Tahoma"/>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13</w:t>
                    </w:r>
                    <w:r>
                      <w:rPr>
                        <w:rFonts w:ascii="Arial Black"/>
                        <w:color w:val="F7941D"/>
                        <w:sz w:val="20"/>
                      </w:rPr>
                      <w:fldChar w:fldCharType="end"/>
                    </w:r>
                    <w:r>
                      <w:rPr>
                        <w:rFonts w:ascii="Arial Black"/>
                        <w:color w:val="F7941D"/>
                        <w:spacing w:val="62"/>
                        <w:sz w:val="20"/>
                      </w:rPr>
                      <w:t> </w:t>
                    </w:r>
                    <w:r>
                      <w:rPr>
                        <w:color w:val="002057"/>
                        <w:sz w:val="20"/>
                      </w:rPr>
                      <w:t>Register</w:t>
                    </w:r>
                    <w:r>
                      <w:rPr>
                        <w:color w:val="002057"/>
                        <w:spacing w:val="-17"/>
                        <w:sz w:val="20"/>
                      </w:rPr>
                      <w:t> </w:t>
                    </w:r>
                    <w:r>
                      <w:rPr>
                        <w:color w:val="002057"/>
                        <w:sz w:val="20"/>
                      </w:rPr>
                      <w:t>at</w:t>
                    </w:r>
                    <w:r>
                      <w:rPr>
                        <w:color w:val="002057"/>
                        <w:spacing w:val="-18"/>
                        <w:sz w:val="20"/>
                      </w:rPr>
                      <w:t> </w:t>
                    </w:r>
                    <w:hyperlink r:id="rId1">
                      <w:r>
                        <w:rPr>
                          <w:rFonts w:ascii="Tahoma"/>
                          <w:b/>
                          <w:color w:val="002057"/>
                          <w:spacing w:val="-2"/>
                          <w:sz w:val="20"/>
                          <w:u w:val="single" w:color="002057"/>
                        </w:rPr>
                        <w:t>www.atsaindependentlivingexpo.com.au</w:t>
                      </w:r>
                    </w:hyperlink>
                  </w:p>
                  <w:p>
                    <w:pPr>
                      <w:spacing w:before="21"/>
                      <w:ind w:left="456"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26016">
              <wp:simplePos x="0" y="0"/>
              <wp:positionH relativeFrom="page">
                <wp:posOffset>249900</wp:posOffset>
              </wp:positionH>
              <wp:positionV relativeFrom="page">
                <wp:posOffset>10258842</wp:posOffset>
              </wp:positionV>
              <wp:extent cx="3634740" cy="3060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634740" cy="306070"/>
                      </a:xfrm>
                      <a:prstGeom prst="rect">
                        <a:avLst/>
                      </a:prstGeom>
                    </wps:spPr>
                    <wps:txbx>
                      <w:txbxContent>
                        <w:p>
                          <w:pPr>
                            <w:spacing w:before="8"/>
                            <w:ind w:left="60" w:right="0" w:firstLine="0"/>
                            <w:jc w:val="left"/>
                            <w:rPr>
                              <w:rFonts w:ascii="Tahoma"/>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20</w:t>
                          </w:r>
                          <w:r>
                            <w:rPr>
                              <w:rFonts w:ascii="Arial Black"/>
                              <w:color w:val="F7941D"/>
                              <w:sz w:val="20"/>
                            </w:rPr>
                            <w:fldChar w:fldCharType="end"/>
                          </w:r>
                          <w:r>
                            <w:rPr>
                              <w:rFonts w:ascii="Arial Black"/>
                              <w:color w:val="F7941D"/>
                              <w:spacing w:val="52"/>
                              <w:sz w:val="20"/>
                            </w:rPr>
                            <w:t> </w:t>
                          </w:r>
                          <w:r>
                            <w:rPr>
                              <w:color w:val="002057"/>
                              <w:sz w:val="20"/>
                            </w:rPr>
                            <w:t>Register</w:t>
                          </w:r>
                          <w:r>
                            <w:rPr>
                              <w:color w:val="002057"/>
                              <w:spacing w:val="-13"/>
                              <w:sz w:val="20"/>
                            </w:rPr>
                            <w:t> </w:t>
                          </w:r>
                          <w:r>
                            <w:rPr>
                              <w:color w:val="002057"/>
                              <w:sz w:val="20"/>
                            </w:rPr>
                            <w:t>at</w:t>
                          </w:r>
                          <w:r>
                            <w:rPr>
                              <w:color w:val="002057"/>
                              <w:spacing w:val="-13"/>
                              <w:sz w:val="20"/>
                            </w:rPr>
                            <w:t> </w:t>
                          </w:r>
                          <w:hyperlink r:id="rId1">
                            <w:r>
                              <w:rPr>
                                <w:rFonts w:ascii="Tahoma"/>
                                <w:b/>
                                <w:color w:val="002057"/>
                                <w:spacing w:val="-2"/>
                                <w:sz w:val="20"/>
                                <w:u w:val="single" w:color="002057"/>
                              </w:rPr>
                              <w:t>www.atsaindependentlivingexpo.com.au</w:t>
                            </w:r>
                          </w:hyperlink>
                        </w:p>
                        <w:p>
                          <w:pPr>
                            <w:spacing w:before="21"/>
                            <w:ind w:left="456"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wps:txbx>
                    <wps:bodyPr wrap="square" lIns="0" tIns="0" rIns="0" bIns="0" rtlCol="0">
                      <a:noAutofit/>
                    </wps:bodyPr>
                  </wps:wsp>
                </a:graphicData>
              </a:graphic>
            </wp:anchor>
          </w:drawing>
        </mc:Choice>
        <mc:Fallback>
          <w:pict>
            <v:shape style="position:absolute;margin-left:19.6772pt;margin-top:807.782837pt;width:286.2pt;height:24.1pt;mso-position-horizontal-relative:page;mso-position-vertical-relative:page;z-index:-16190464" type="#_x0000_t202" id="docshape90" filled="false" stroked="false">
              <v:textbox inset="0,0,0,0">
                <w:txbxContent>
                  <w:p>
                    <w:pPr>
                      <w:spacing w:before="8"/>
                      <w:ind w:left="60" w:right="0" w:firstLine="0"/>
                      <w:jc w:val="left"/>
                      <w:rPr>
                        <w:rFonts w:ascii="Tahoma"/>
                        <w:b/>
                        <w:sz w:val="20"/>
                      </w:rPr>
                    </w:pPr>
                    <w:r>
                      <w:rPr>
                        <w:rFonts w:ascii="Arial Black"/>
                        <w:color w:val="F7941D"/>
                        <w:sz w:val="20"/>
                      </w:rPr>
                      <w:fldChar w:fldCharType="begin"/>
                    </w:r>
                    <w:r>
                      <w:rPr>
                        <w:rFonts w:ascii="Arial Black"/>
                        <w:color w:val="F7941D"/>
                        <w:sz w:val="20"/>
                      </w:rPr>
                      <w:instrText> PAGE </w:instrText>
                    </w:r>
                    <w:r>
                      <w:rPr>
                        <w:rFonts w:ascii="Arial Black"/>
                        <w:color w:val="F7941D"/>
                        <w:sz w:val="20"/>
                      </w:rPr>
                      <w:fldChar w:fldCharType="separate"/>
                    </w:r>
                    <w:r>
                      <w:rPr>
                        <w:rFonts w:ascii="Arial Black"/>
                        <w:color w:val="F7941D"/>
                        <w:sz w:val="20"/>
                      </w:rPr>
                      <w:t>20</w:t>
                    </w:r>
                    <w:r>
                      <w:rPr>
                        <w:rFonts w:ascii="Arial Black"/>
                        <w:color w:val="F7941D"/>
                        <w:sz w:val="20"/>
                      </w:rPr>
                      <w:fldChar w:fldCharType="end"/>
                    </w:r>
                    <w:r>
                      <w:rPr>
                        <w:rFonts w:ascii="Arial Black"/>
                        <w:color w:val="F7941D"/>
                        <w:spacing w:val="52"/>
                        <w:sz w:val="20"/>
                      </w:rPr>
                      <w:t> </w:t>
                    </w:r>
                    <w:r>
                      <w:rPr>
                        <w:color w:val="002057"/>
                        <w:sz w:val="20"/>
                      </w:rPr>
                      <w:t>Register</w:t>
                    </w:r>
                    <w:r>
                      <w:rPr>
                        <w:color w:val="002057"/>
                        <w:spacing w:val="-13"/>
                        <w:sz w:val="20"/>
                      </w:rPr>
                      <w:t> </w:t>
                    </w:r>
                    <w:r>
                      <w:rPr>
                        <w:color w:val="002057"/>
                        <w:sz w:val="20"/>
                      </w:rPr>
                      <w:t>at</w:t>
                    </w:r>
                    <w:r>
                      <w:rPr>
                        <w:color w:val="002057"/>
                        <w:spacing w:val="-13"/>
                        <w:sz w:val="20"/>
                      </w:rPr>
                      <w:t> </w:t>
                    </w:r>
                    <w:hyperlink r:id="rId1">
                      <w:r>
                        <w:rPr>
                          <w:rFonts w:ascii="Tahoma"/>
                          <w:b/>
                          <w:color w:val="002057"/>
                          <w:spacing w:val="-2"/>
                          <w:sz w:val="20"/>
                          <w:u w:val="single" w:color="002057"/>
                        </w:rPr>
                        <w:t>www.atsaindependentlivingexpo.com.au</w:t>
                      </w:r>
                    </w:hyperlink>
                  </w:p>
                  <w:p>
                    <w:pPr>
                      <w:spacing w:before="21"/>
                      <w:ind w:left="456" w:right="0" w:firstLine="0"/>
                      <w:jc w:val="left"/>
                      <w:rPr>
                        <w:sz w:val="12"/>
                      </w:rPr>
                    </w:pPr>
                    <w:r>
                      <w:rPr>
                        <w:color w:val="231F20"/>
                        <w:spacing w:val="-2"/>
                        <w:sz w:val="12"/>
                      </w:rPr>
                      <w:t>Correct</w:t>
                    </w:r>
                    <w:r>
                      <w:rPr>
                        <w:color w:val="231F20"/>
                        <w:spacing w:val="-5"/>
                        <w:sz w:val="12"/>
                      </w:rPr>
                      <w:t> </w:t>
                    </w:r>
                    <w:r>
                      <w:rPr>
                        <w:color w:val="231F20"/>
                        <w:spacing w:val="-2"/>
                        <w:sz w:val="12"/>
                      </w:rPr>
                      <w:t>as</w:t>
                    </w:r>
                    <w:r>
                      <w:rPr>
                        <w:color w:val="231F20"/>
                        <w:spacing w:val="-4"/>
                        <w:sz w:val="12"/>
                      </w:rPr>
                      <w:t> </w:t>
                    </w:r>
                    <w:r>
                      <w:rPr>
                        <w:color w:val="231F20"/>
                        <w:spacing w:val="-2"/>
                        <w:sz w:val="12"/>
                      </w:rPr>
                      <w:t>at</w:t>
                    </w:r>
                    <w:r>
                      <w:rPr>
                        <w:color w:val="231F20"/>
                        <w:spacing w:val="-4"/>
                        <w:sz w:val="12"/>
                      </w:rPr>
                      <w:t> </w:t>
                    </w:r>
                    <w:r>
                      <w:rPr>
                        <w:color w:val="231F20"/>
                        <w:spacing w:val="-2"/>
                        <w:sz w:val="12"/>
                      </w:rPr>
                      <w:t>February</w:t>
                    </w:r>
                    <w:r>
                      <w:rPr>
                        <w:color w:val="231F20"/>
                        <w:spacing w:val="-4"/>
                        <w:sz w:val="12"/>
                      </w:rPr>
                      <w:t> </w:t>
                    </w:r>
                    <w:r>
                      <w:rPr>
                        <w:color w:val="231F20"/>
                        <w:spacing w:val="-2"/>
                        <w:sz w:val="12"/>
                      </w:rPr>
                      <w:t>20,</w:t>
                    </w:r>
                    <w:r>
                      <w:rPr>
                        <w:color w:val="231F20"/>
                        <w:spacing w:val="-4"/>
                        <w:sz w:val="12"/>
                      </w:rPr>
                      <w:t> </w:t>
                    </w:r>
                    <w:r>
                      <w:rPr>
                        <w:color w:val="231F20"/>
                        <w:spacing w:val="-2"/>
                        <w:sz w:val="12"/>
                      </w:rPr>
                      <w:t>2024</w:t>
                    </w:r>
                    <w:r>
                      <w:rPr>
                        <w:color w:val="231F20"/>
                        <w:spacing w:val="-4"/>
                        <w:sz w:val="12"/>
                      </w:rPr>
                      <w:t> </w:t>
                    </w:r>
                    <w:r>
                      <w:rPr>
                        <w:color w:val="231F20"/>
                        <w:spacing w:val="-2"/>
                        <w:sz w:val="12"/>
                      </w:rPr>
                      <w:t>3:09</w:t>
                    </w:r>
                    <w:r>
                      <w:rPr>
                        <w:color w:val="231F20"/>
                        <w:spacing w:val="-4"/>
                        <w:sz w:val="12"/>
                      </w:rPr>
                      <w:t> </w:t>
                    </w:r>
                    <w:r>
                      <w:rPr>
                        <w:color w:val="231F20"/>
                        <w:spacing w:val="-7"/>
                        <w:sz w:val="12"/>
                      </w:rPr>
                      <w:t>pm</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19360">
              <wp:simplePos x="0" y="0"/>
              <wp:positionH relativeFrom="page">
                <wp:posOffset>0</wp:posOffset>
              </wp:positionH>
              <wp:positionV relativeFrom="page">
                <wp:posOffset>0</wp:posOffset>
              </wp:positionV>
              <wp:extent cx="7560309" cy="108013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560309" cy="1080135"/>
                        <a:chExt cx="7560309" cy="1080135"/>
                      </a:xfrm>
                    </wpg:grpSpPr>
                    <wps:wsp>
                      <wps:cNvPr id="52" name="Graphic 52"/>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53" name="Graphic 53"/>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DB913"/>
                        </a:solidFill>
                      </wps:spPr>
                      <wps:bodyPr wrap="square" lIns="0" tIns="0" rIns="0" bIns="0" rtlCol="0">
                        <a:prstTxWarp prst="textNoShape">
                          <a:avLst/>
                        </a:prstTxWarp>
                        <a:noAutofit/>
                      </wps:bodyPr>
                    </wps:wsp>
                    <pic:pic>
                      <pic:nvPicPr>
                        <pic:cNvPr id="54" name="Image 54"/>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197120" id="docshapegroup47" coordorigin="0,0" coordsize="11906,1701">
              <v:rect style="position:absolute;left:0;top:0;width:11906;height:1701" id="docshape48" filled="true" fillcolor="#002057" stroked="false">
                <v:fill type="solid"/>
              </v:rect>
              <v:shape style="position:absolute;left:0;top:0;width:5265;height:1701" id="docshape49" coordorigin="0,0" coordsize="5265,1701" path="m3564,1701l0,1701,0,964,964,0,5265,0,3564,1701xe" filled="true" fillcolor="#fdb913" stroked="false">
                <v:path arrowok="t"/>
                <v:fill type="solid"/>
              </v:shape>
              <v:shape style="position:absolute;left:9287;top:283;width:1484;height:1250" type="#_x0000_t75" id="docshape50" stroked="false">
                <v:imagedata r:id="rId1" o:title=""/>
              </v:shape>
              <w10:wrap type="none"/>
            </v:group>
          </w:pict>
        </mc:Fallback>
      </mc:AlternateContent>
    </w:r>
    <w:r>
      <w:rPr/>
      <mc:AlternateContent>
        <mc:Choice Requires="wps">
          <w:drawing>
            <wp:anchor distT="0" distB="0" distL="0" distR="0" allowOverlap="1" layoutInCell="1" locked="0" behindDoc="1" simplePos="0" relativeHeight="487119872">
              <wp:simplePos x="0" y="0"/>
              <wp:positionH relativeFrom="page">
                <wp:posOffset>707299</wp:posOffset>
              </wp:positionH>
              <wp:positionV relativeFrom="page">
                <wp:posOffset>186714</wp:posOffset>
              </wp:positionV>
              <wp:extent cx="4138929" cy="78422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138929" cy="784225"/>
                      </a:xfrm>
                      <a:prstGeom prst="rect">
                        <a:avLst/>
                      </a:prstGeom>
                    </wps:spPr>
                    <wps:txbx>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325.9pt;height:61.75pt;mso-position-horizontal-relative:page;mso-position-vertical-relative:page;z-index:-16196608" type="#_x0000_t202" id="docshape51" filled="false" stroked="false">
              <v:textbox inset="0,0,0,0">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20384">
              <wp:simplePos x="0" y="0"/>
              <wp:positionH relativeFrom="page">
                <wp:posOffset>0</wp:posOffset>
              </wp:positionH>
              <wp:positionV relativeFrom="page">
                <wp:posOffset>0</wp:posOffset>
              </wp:positionV>
              <wp:extent cx="7560309" cy="108013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560309" cy="1080135"/>
                        <a:chExt cx="7560309" cy="1080135"/>
                      </a:xfrm>
                    </wpg:grpSpPr>
                    <wps:wsp>
                      <wps:cNvPr id="57" name="Graphic 57"/>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58" name="Graphic 58"/>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DB913"/>
                        </a:solidFill>
                      </wps:spPr>
                      <wps:bodyPr wrap="square" lIns="0" tIns="0" rIns="0" bIns="0" rtlCol="0">
                        <a:prstTxWarp prst="textNoShape">
                          <a:avLst/>
                        </a:prstTxWarp>
                        <a:noAutofit/>
                      </wps:bodyPr>
                    </wps:wsp>
                    <pic:pic>
                      <pic:nvPicPr>
                        <pic:cNvPr id="59" name="Image 59"/>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196096" id="docshapegroup52" coordorigin="0,0" coordsize="11906,1701">
              <v:rect style="position:absolute;left:0;top:0;width:11906;height:1701" id="docshape53" filled="true" fillcolor="#002057" stroked="false">
                <v:fill type="solid"/>
              </v:rect>
              <v:shape style="position:absolute;left:0;top:0;width:5265;height:1701" id="docshape54" coordorigin="0,0" coordsize="5265,1701" path="m3564,1701l0,1701,0,964,964,0,5265,0,3564,1701xe" filled="true" fillcolor="#fdb913" stroked="false">
                <v:path arrowok="t"/>
                <v:fill type="solid"/>
              </v:shape>
              <v:shape style="position:absolute;left:9287;top:283;width:1484;height:1250" type="#_x0000_t75" id="docshape55" stroked="false">
                <v:imagedata r:id="rId1" o:title=""/>
              </v:shape>
              <w10:wrap type="none"/>
            </v:group>
          </w:pict>
        </mc:Fallback>
      </mc:AlternateContent>
    </w:r>
    <w:r>
      <w:rPr/>
      <mc:AlternateContent>
        <mc:Choice Requires="wps">
          <w:drawing>
            <wp:anchor distT="0" distB="0" distL="0" distR="0" allowOverlap="1" layoutInCell="1" locked="0" behindDoc="1" simplePos="0" relativeHeight="487120896">
              <wp:simplePos x="0" y="0"/>
              <wp:positionH relativeFrom="page">
                <wp:posOffset>707299</wp:posOffset>
              </wp:positionH>
              <wp:positionV relativeFrom="page">
                <wp:posOffset>186714</wp:posOffset>
              </wp:positionV>
              <wp:extent cx="4138929" cy="78422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138929" cy="784225"/>
                      </a:xfrm>
                      <a:prstGeom prst="rect">
                        <a:avLst/>
                      </a:prstGeom>
                    </wps:spPr>
                    <wps:txbx>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325.9pt;height:61.75pt;mso-position-horizontal-relative:page;mso-position-vertical-relative:page;z-index:-16195584" type="#_x0000_t202" id="docshape56" filled="false" stroked="false">
              <v:textbox inset="0,0,0,0">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23456">
              <wp:simplePos x="0" y="0"/>
              <wp:positionH relativeFrom="page">
                <wp:posOffset>0</wp:posOffset>
              </wp:positionH>
              <wp:positionV relativeFrom="page">
                <wp:posOffset>0</wp:posOffset>
              </wp:positionV>
              <wp:extent cx="7560309" cy="108013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7560309" cy="1080135"/>
                        <a:chExt cx="7560309" cy="1080135"/>
                      </a:xfrm>
                    </wpg:grpSpPr>
                    <wps:wsp>
                      <wps:cNvPr id="91" name="Graphic 91"/>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92" name="Graphic 92"/>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DB913"/>
                        </a:solidFill>
                      </wps:spPr>
                      <wps:bodyPr wrap="square" lIns="0" tIns="0" rIns="0" bIns="0" rtlCol="0">
                        <a:prstTxWarp prst="textNoShape">
                          <a:avLst/>
                        </a:prstTxWarp>
                        <a:noAutofit/>
                      </wps:bodyPr>
                    </wps:wsp>
                    <pic:pic>
                      <pic:nvPicPr>
                        <pic:cNvPr id="93" name="Image 93"/>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193024" id="docshapegroup79" coordorigin="0,0" coordsize="11906,1701">
              <v:rect style="position:absolute;left:0;top:0;width:11906;height:1701" id="docshape80" filled="true" fillcolor="#002057" stroked="false">
                <v:fill type="solid"/>
              </v:rect>
              <v:shape style="position:absolute;left:0;top:0;width:5265;height:1701" id="docshape81" coordorigin="0,0" coordsize="5265,1701" path="m3564,1701l0,1701,0,964,964,0,5265,0,3564,1701xe" filled="true" fillcolor="#fdb913" stroked="false">
                <v:path arrowok="t"/>
                <v:fill type="solid"/>
              </v:shape>
              <v:shape style="position:absolute;left:9287;top:283;width:1484;height:1250" type="#_x0000_t75" id="docshape82" stroked="false">
                <v:imagedata r:id="rId1" o:title=""/>
              </v:shape>
              <w10:wrap type="none"/>
            </v:group>
          </w:pict>
        </mc:Fallback>
      </mc:AlternateContent>
    </w:r>
    <w:r>
      <w:rPr/>
      <mc:AlternateContent>
        <mc:Choice Requires="wps">
          <w:drawing>
            <wp:anchor distT="0" distB="0" distL="0" distR="0" allowOverlap="1" layoutInCell="1" locked="0" behindDoc="1" simplePos="0" relativeHeight="487123968">
              <wp:simplePos x="0" y="0"/>
              <wp:positionH relativeFrom="page">
                <wp:posOffset>707299</wp:posOffset>
              </wp:positionH>
              <wp:positionV relativeFrom="page">
                <wp:posOffset>186714</wp:posOffset>
              </wp:positionV>
              <wp:extent cx="4138929" cy="78422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4138929" cy="784225"/>
                      </a:xfrm>
                      <a:prstGeom prst="rect">
                        <a:avLst/>
                      </a:prstGeom>
                    </wps:spPr>
                    <wps:txbx>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325.9pt;height:61.75pt;mso-position-horizontal-relative:page;mso-position-vertical-relative:page;z-index:-16192512" type="#_x0000_t202" id="docshape83" filled="false" stroked="false">
              <v:textbox inset="0,0,0,0">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124480">
              <wp:simplePos x="0" y="0"/>
              <wp:positionH relativeFrom="page">
                <wp:posOffset>0</wp:posOffset>
              </wp:positionH>
              <wp:positionV relativeFrom="page">
                <wp:posOffset>0</wp:posOffset>
              </wp:positionV>
              <wp:extent cx="7560309" cy="108013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7560309" cy="1080135"/>
                        <a:chExt cx="7560309" cy="1080135"/>
                      </a:xfrm>
                    </wpg:grpSpPr>
                    <wps:wsp>
                      <wps:cNvPr id="96" name="Graphic 96"/>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057"/>
                        </a:solidFill>
                      </wps:spPr>
                      <wps:bodyPr wrap="square" lIns="0" tIns="0" rIns="0" bIns="0" rtlCol="0">
                        <a:prstTxWarp prst="textNoShape">
                          <a:avLst/>
                        </a:prstTxWarp>
                        <a:noAutofit/>
                      </wps:bodyPr>
                    </wps:wsp>
                    <wps:wsp>
                      <wps:cNvPr id="97" name="Graphic 97"/>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FDB913"/>
                        </a:solidFill>
                      </wps:spPr>
                      <wps:bodyPr wrap="square" lIns="0" tIns="0" rIns="0" bIns="0" rtlCol="0">
                        <a:prstTxWarp prst="textNoShape">
                          <a:avLst/>
                        </a:prstTxWarp>
                        <a:noAutofit/>
                      </wps:bodyPr>
                    </wps:wsp>
                    <pic:pic>
                      <pic:nvPicPr>
                        <pic:cNvPr id="98" name="Image 98"/>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192000" id="docshapegroup84" coordorigin="0,0" coordsize="11906,1701">
              <v:rect style="position:absolute;left:0;top:0;width:11906;height:1701" id="docshape85" filled="true" fillcolor="#002057" stroked="false">
                <v:fill type="solid"/>
              </v:rect>
              <v:shape style="position:absolute;left:0;top:0;width:5265;height:1701" id="docshape86" coordorigin="0,0" coordsize="5265,1701" path="m3564,1701l0,1701,0,964,964,0,5265,0,3564,1701xe" filled="true" fillcolor="#fdb913" stroked="false">
                <v:path arrowok="t"/>
                <v:fill type="solid"/>
              </v:shape>
              <v:shape style="position:absolute;left:9287;top:283;width:1484;height:1250" type="#_x0000_t75" id="docshape87" stroked="false">
                <v:imagedata r:id="rId1" o:title=""/>
              </v:shape>
              <w10:wrap type="none"/>
            </v:group>
          </w:pict>
        </mc:Fallback>
      </mc:AlternateContent>
    </w:r>
    <w:r>
      <w:rPr/>
      <mc:AlternateContent>
        <mc:Choice Requires="wps">
          <w:drawing>
            <wp:anchor distT="0" distB="0" distL="0" distR="0" allowOverlap="1" layoutInCell="1" locked="0" behindDoc="1" simplePos="0" relativeHeight="487124992">
              <wp:simplePos x="0" y="0"/>
              <wp:positionH relativeFrom="page">
                <wp:posOffset>707299</wp:posOffset>
              </wp:positionH>
              <wp:positionV relativeFrom="page">
                <wp:posOffset>186714</wp:posOffset>
              </wp:positionV>
              <wp:extent cx="4138929" cy="78422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4138929" cy="784225"/>
                      </a:xfrm>
                      <a:prstGeom prst="rect">
                        <a:avLst/>
                      </a:prstGeom>
                    </wps:spPr>
                    <wps:txbx>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325.9pt;height:61.75pt;mso-position-horizontal-relative:page;mso-position-vertical-relative:page;z-index:-16191488" type="#_x0000_t202" id="docshape88" filled="false" stroked="false">
              <v:textbox inset="0,0,0,0">
                <w:txbxContent>
                  <w:p>
                    <w:pPr>
                      <w:spacing w:line="549" w:lineRule="exact" w:before="25"/>
                      <w:ind w:left="20" w:right="0" w:firstLine="0"/>
                      <w:jc w:val="left"/>
                      <w:rPr>
                        <w:sz w:val="46"/>
                      </w:rPr>
                    </w:pPr>
                    <w:r>
                      <w:rPr>
                        <w:rFonts w:ascii="Tahoma"/>
                        <w:b/>
                        <w:color w:val="FFFFFF"/>
                        <w:sz w:val="46"/>
                      </w:rPr>
                      <w:t>ADELAIDE</w:t>
                    </w:r>
                    <w:r>
                      <w:rPr>
                        <w:rFonts w:ascii="Tahoma"/>
                        <w:b/>
                        <w:color w:val="FFFFFF"/>
                        <w:spacing w:val="7"/>
                        <w:sz w:val="46"/>
                      </w:rPr>
                      <w:t> </w:t>
                    </w:r>
                    <w:r>
                      <w:rPr>
                        <w:color w:val="FFFFFF"/>
                        <w:sz w:val="46"/>
                      </w:rPr>
                      <w:t>6-7</w:t>
                    </w:r>
                    <w:r>
                      <w:rPr>
                        <w:color w:val="FFFFFF"/>
                        <w:spacing w:val="-16"/>
                        <w:sz w:val="46"/>
                      </w:rPr>
                      <w:t> </w:t>
                    </w:r>
                    <w:r>
                      <w:rPr>
                        <w:color w:val="FFFFFF"/>
                        <w:sz w:val="46"/>
                      </w:rPr>
                      <w:t>MARCH</w:t>
                    </w:r>
                    <w:r>
                      <w:rPr>
                        <w:color w:val="FFFFFF"/>
                        <w:spacing w:val="-15"/>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093" w:hanging="284"/>
      </w:pPr>
      <w:rPr>
        <w:rFonts w:hint="default" w:ascii="Verdana" w:hAnsi="Verdana" w:eastAsia="Verdana" w:cs="Verdana"/>
        <w:b w:val="0"/>
        <w:bCs w:val="0"/>
        <w:i w:val="0"/>
        <w:iCs w:val="0"/>
        <w:color w:val="231F20"/>
        <w:spacing w:val="0"/>
        <w:w w:val="87"/>
        <w:sz w:val="20"/>
        <w:szCs w:val="20"/>
        <w:lang w:val="en-US" w:eastAsia="en-US" w:bidi="ar-SA"/>
      </w:rPr>
    </w:lvl>
    <w:lvl w:ilvl="1">
      <w:start w:val="0"/>
      <w:numFmt w:val="bullet"/>
      <w:lvlText w:val="•"/>
      <w:lvlJc w:val="left"/>
      <w:pPr>
        <w:ind w:left="1567" w:hanging="284"/>
      </w:pPr>
      <w:rPr>
        <w:rFonts w:hint="default"/>
        <w:lang w:val="en-US" w:eastAsia="en-US" w:bidi="ar-SA"/>
      </w:rPr>
    </w:lvl>
    <w:lvl w:ilvl="2">
      <w:start w:val="0"/>
      <w:numFmt w:val="bullet"/>
      <w:lvlText w:val="•"/>
      <w:lvlJc w:val="left"/>
      <w:pPr>
        <w:ind w:left="2035" w:hanging="284"/>
      </w:pPr>
      <w:rPr>
        <w:rFonts w:hint="default"/>
        <w:lang w:val="en-US" w:eastAsia="en-US" w:bidi="ar-SA"/>
      </w:rPr>
    </w:lvl>
    <w:lvl w:ilvl="3">
      <w:start w:val="0"/>
      <w:numFmt w:val="bullet"/>
      <w:lvlText w:val="•"/>
      <w:lvlJc w:val="left"/>
      <w:pPr>
        <w:ind w:left="2503" w:hanging="284"/>
      </w:pPr>
      <w:rPr>
        <w:rFonts w:hint="default"/>
        <w:lang w:val="en-US" w:eastAsia="en-US" w:bidi="ar-SA"/>
      </w:rPr>
    </w:lvl>
    <w:lvl w:ilvl="4">
      <w:start w:val="0"/>
      <w:numFmt w:val="bullet"/>
      <w:lvlText w:val="•"/>
      <w:lvlJc w:val="left"/>
      <w:pPr>
        <w:ind w:left="2971" w:hanging="284"/>
      </w:pPr>
      <w:rPr>
        <w:rFonts w:hint="default"/>
        <w:lang w:val="en-US" w:eastAsia="en-US" w:bidi="ar-SA"/>
      </w:rPr>
    </w:lvl>
    <w:lvl w:ilvl="5">
      <w:start w:val="0"/>
      <w:numFmt w:val="bullet"/>
      <w:lvlText w:val="•"/>
      <w:lvlJc w:val="left"/>
      <w:pPr>
        <w:ind w:left="3438" w:hanging="284"/>
      </w:pPr>
      <w:rPr>
        <w:rFonts w:hint="default"/>
        <w:lang w:val="en-US" w:eastAsia="en-US" w:bidi="ar-SA"/>
      </w:rPr>
    </w:lvl>
    <w:lvl w:ilvl="6">
      <w:start w:val="0"/>
      <w:numFmt w:val="bullet"/>
      <w:lvlText w:val="•"/>
      <w:lvlJc w:val="left"/>
      <w:pPr>
        <w:ind w:left="3906" w:hanging="284"/>
      </w:pPr>
      <w:rPr>
        <w:rFonts w:hint="default"/>
        <w:lang w:val="en-US" w:eastAsia="en-US" w:bidi="ar-SA"/>
      </w:rPr>
    </w:lvl>
    <w:lvl w:ilvl="7">
      <w:start w:val="0"/>
      <w:numFmt w:val="bullet"/>
      <w:lvlText w:val="•"/>
      <w:lvlJc w:val="left"/>
      <w:pPr>
        <w:ind w:left="4374" w:hanging="284"/>
      </w:pPr>
      <w:rPr>
        <w:rFonts w:hint="default"/>
        <w:lang w:val="en-US" w:eastAsia="en-US" w:bidi="ar-SA"/>
      </w:rPr>
    </w:lvl>
    <w:lvl w:ilvl="8">
      <w:start w:val="0"/>
      <w:numFmt w:val="bullet"/>
      <w:lvlText w:val="•"/>
      <w:lvlJc w:val="left"/>
      <w:pPr>
        <w:ind w:left="4842" w:hanging="284"/>
      </w:pPr>
      <w:rPr>
        <w:rFonts w:hint="default"/>
        <w:lang w:val="en-US" w:eastAsia="en-US" w:bidi="ar-SA"/>
      </w:rPr>
    </w:lvl>
  </w:abstractNum>
  <w:abstractNum w:abstractNumId="0">
    <w:multiLevelType w:val="hybridMultilevel"/>
    <w:lvl w:ilvl="0">
      <w:start w:val="1"/>
      <w:numFmt w:val="decimal"/>
      <w:lvlText w:val="%1."/>
      <w:lvlJc w:val="left"/>
      <w:pPr>
        <w:ind w:left="1417" w:hanging="284"/>
        <w:jc w:val="left"/>
      </w:pPr>
      <w:rPr>
        <w:rFonts w:hint="default" w:ascii="Verdana" w:hAnsi="Verdana" w:eastAsia="Verdana" w:cs="Verdana"/>
        <w:b w:val="0"/>
        <w:bCs w:val="0"/>
        <w:i w:val="0"/>
        <w:iCs w:val="0"/>
        <w:color w:val="231F20"/>
        <w:spacing w:val="0"/>
        <w:w w:val="60"/>
        <w:sz w:val="20"/>
        <w:szCs w:val="20"/>
        <w:lang w:val="en-US" w:eastAsia="en-US" w:bidi="ar-SA"/>
      </w:rPr>
    </w:lvl>
    <w:lvl w:ilvl="1">
      <w:start w:val="0"/>
      <w:numFmt w:val="bullet"/>
      <w:lvlText w:val="•"/>
      <w:lvlJc w:val="left"/>
      <w:pPr>
        <w:ind w:left="1830" w:hanging="284"/>
      </w:pPr>
      <w:rPr>
        <w:rFonts w:hint="default"/>
        <w:lang w:val="en-US" w:eastAsia="en-US" w:bidi="ar-SA"/>
      </w:rPr>
    </w:lvl>
    <w:lvl w:ilvl="2">
      <w:start w:val="0"/>
      <w:numFmt w:val="bullet"/>
      <w:lvlText w:val="•"/>
      <w:lvlJc w:val="left"/>
      <w:pPr>
        <w:ind w:left="2241" w:hanging="284"/>
      </w:pPr>
      <w:rPr>
        <w:rFonts w:hint="default"/>
        <w:lang w:val="en-US" w:eastAsia="en-US" w:bidi="ar-SA"/>
      </w:rPr>
    </w:lvl>
    <w:lvl w:ilvl="3">
      <w:start w:val="0"/>
      <w:numFmt w:val="bullet"/>
      <w:lvlText w:val="•"/>
      <w:lvlJc w:val="left"/>
      <w:pPr>
        <w:ind w:left="2652" w:hanging="284"/>
      </w:pPr>
      <w:rPr>
        <w:rFonts w:hint="default"/>
        <w:lang w:val="en-US" w:eastAsia="en-US" w:bidi="ar-SA"/>
      </w:rPr>
    </w:lvl>
    <w:lvl w:ilvl="4">
      <w:start w:val="0"/>
      <w:numFmt w:val="bullet"/>
      <w:lvlText w:val="•"/>
      <w:lvlJc w:val="left"/>
      <w:pPr>
        <w:ind w:left="3063" w:hanging="284"/>
      </w:pPr>
      <w:rPr>
        <w:rFonts w:hint="default"/>
        <w:lang w:val="en-US" w:eastAsia="en-US" w:bidi="ar-SA"/>
      </w:rPr>
    </w:lvl>
    <w:lvl w:ilvl="5">
      <w:start w:val="0"/>
      <w:numFmt w:val="bullet"/>
      <w:lvlText w:val="•"/>
      <w:lvlJc w:val="left"/>
      <w:pPr>
        <w:ind w:left="3473" w:hanging="284"/>
      </w:pPr>
      <w:rPr>
        <w:rFonts w:hint="default"/>
        <w:lang w:val="en-US" w:eastAsia="en-US" w:bidi="ar-SA"/>
      </w:rPr>
    </w:lvl>
    <w:lvl w:ilvl="6">
      <w:start w:val="0"/>
      <w:numFmt w:val="bullet"/>
      <w:lvlText w:val="•"/>
      <w:lvlJc w:val="left"/>
      <w:pPr>
        <w:ind w:left="3884" w:hanging="284"/>
      </w:pPr>
      <w:rPr>
        <w:rFonts w:hint="default"/>
        <w:lang w:val="en-US" w:eastAsia="en-US" w:bidi="ar-SA"/>
      </w:rPr>
    </w:lvl>
    <w:lvl w:ilvl="7">
      <w:start w:val="0"/>
      <w:numFmt w:val="bullet"/>
      <w:lvlText w:val="•"/>
      <w:lvlJc w:val="left"/>
      <w:pPr>
        <w:ind w:left="4295" w:hanging="284"/>
      </w:pPr>
      <w:rPr>
        <w:rFonts w:hint="default"/>
        <w:lang w:val="en-US" w:eastAsia="en-US" w:bidi="ar-SA"/>
      </w:rPr>
    </w:lvl>
    <w:lvl w:ilvl="8">
      <w:start w:val="0"/>
      <w:numFmt w:val="bullet"/>
      <w:lvlText w:val="•"/>
      <w:lvlJc w:val="left"/>
      <w:pPr>
        <w:ind w:left="4706" w:hanging="284"/>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ind w:left="1133"/>
    </w:pPr>
    <w:rPr>
      <w:rFonts w:ascii="Verdana" w:hAnsi="Verdana" w:eastAsia="Verdana" w:cs="Verdana"/>
      <w:sz w:val="20"/>
      <w:szCs w:val="20"/>
      <w:lang w:val="en-US" w:eastAsia="en-US" w:bidi="ar-SA"/>
    </w:rPr>
  </w:style>
  <w:style w:styleId="Heading1" w:type="paragraph">
    <w:name w:val="Heading 1"/>
    <w:basedOn w:val="Normal"/>
    <w:uiPriority w:val="1"/>
    <w:qFormat/>
    <w:pPr>
      <w:spacing w:before="474"/>
      <w:ind w:left="1133"/>
      <w:outlineLvl w:val="1"/>
    </w:pPr>
    <w:rPr>
      <w:rFonts w:ascii="Tahoma" w:hAnsi="Tahoma" w:eastAsia="Tahoma" w:cs="Tahoma"/>
      <w:b/>
      <w:bCs/>
      <w:sz w:val="46"/>
      <w:szCs w:val="46"/>
      <w:lang w:val="en-US" w:eastAsia="en-US" w:bidi="ar-SA"/>
    </w:rPr>
  </w:style>
  <w:style w:styleId="Heading2" w:type="paragraph">
    <w:name w:val="Heading 2"/>
    <w:basedOn w:val="Normal"/>
    <w:uiPriority w:val="1"/>
    <w:qFormat/>
    <w:pPr>
      <w:spacing w:before="44"/>
      <w:ind w:left="1133"/>
      <w:outlineLvl w:val="2"/>
    </w:pPr>
    <w:rPr>
      <w:rFonts w:ascii="Tahoma" w:hAnsi="Tahoma" w:eastAsia="Tahoma" w:cs="Tahoma"/>
      <w:b/>
      <w:bCs/>
      <w:sz w:val="28"/>
      <w:szCs w:val="28"/>
      <w:lang w:val="en-US" w:eastAsia="en-US" w:bidi="ar-SA"/>
    </w:rPr>
  </w:style>
  <w:style w:styleId="Heading3" w:type="paragraph">
    <w:name w:val="Heading 3"/>
    <w:basedOn w:val="Normal"/>
    <w:uiPriority w:val="1"/>
    <w:qFormat/>
    <w:pPr>
      <w:ind w:left="1133"/>
      <w:outlineLvl w:val="3"/>
    </w:pPr>
    <w:rPr>
      <w:rFonts w:ascii="Verdana" w:hAnsi="Verdana" w:eastAsia="Verdana" w:cs="Verdana"/>
      <w:sz w:val="24"/>
      <w:szCs w:val="24"/>
      <w:lang w:val="en-US" w:eastAsia="en-US" w:bidi="ar-SA"/>
    </w:rPr>
  </w:style>
  <w:style w:styleId="Title" w:type="paragraph">
    <w:name w:val="Title"/>
    <w:basedOn w:val="Normal"/>
    <w:uiPriority w:val="1"/>
    <w:qFormat/>
    <w:pPr>
      <w:ind w:left="5885" w:firstLine="640"/>
    </w:pPr>
    <w:rPr>
      <w:rFonts w:ascii="Verdana" w:hAnsi="Verdana" w:eastAsia="Verdana" w:cs="Verdana"/>
      <w:sz w:val="100"/>
      <w:szCs w:val="100"/>
      <w:lang w:val="en-US" w:eastAsia="en-US" w:bidi="ar-SA"/>
    </w:rPr>
  </w:style>
  <w:style w:styleId="ListParagraph" w:type="paragraph">
    <w:name w:val="List Paragraph"/>
    <w:basedOn w:val="Normal"/>
    <w:uiPriority w:val="1"/>
    <w:qFormat/>
    <w:pPr>
      <w:spacing w:before="197"/>
      <w:ind w:left="1092" w:hanging="284"/>
    </w:pPr>
    <w:rPr>
      <w:rFonts w:ascii="Verdana" w:hAnsi="Verdana" w:eastAsia="Verdana" w:cs="Verdan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hyperlink" Target="mailto:events@atsa.org.au" TargetMode="External"/><Relationship Id="rId21" Type="http://schemas.openxmlformats.org/officeDocument/2006/relationships/hyperlink" Target="http://www.atsaindependentlivingexpo.com.au/" TargetMode="External"/><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header" Target="header3.xml"/><Relationship Id="rId39" Type="http://schemas.openxmlformats.org/officeDocument/2006/relationships/header" Target="header4.xml"/><Relationship Id="rId40" Type="http://schemas.openxmlformats.org/officeDocument/2006/relationships/footer" Target="footer4.xml"/><Relationship Id="rId41" Type="http://schemas.openxmlformats.org/officeDocument/2006/relationships/footer" Target="footer5.xml"/><Relationship Id="rId42" Type="http://schemas.openxmlformats.org/officeDocument/2006/relationships/image" Target="media/image28.png"/><Relationship Id="rId43" Type="http://schemas.openxmlformats.org/officeDocument/2006/relationships/image" Target="media/image29.jpeg"/><Relationship Id="rId44" Type="http://schemas.openxmlformats.org/officeDocument/2006/relationships/image" Target="media/image30.png"/><Relationship Id="rId45" Type="http://schemas.openxmlformats.org/officeDocument/2006/relationships/image" Target="media/image31.jpe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2024-02-20T04:11:48Z</dcterms:created>
  <dcterms:modified xsi:type="dcterms:W3CDTF">2024-02-20T04:11:48Z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Adobe InDesign CC 14.0 (Macintosh)</vt:lpwstr>
  </property>
  <property fmtid="{D5CDD505-2E9C-101B-9397-08002B2CF9AE}" pid="4" name="LastSaved">
    <vt:filetime>2024-02-20T00:00:00Z</vt:filetime>
  </property>
  <property fmtid="{D5CDD505-2E9C-101B-9397-08002B2CF9AE}" pid="5" name="Producer">
    <vt:lpwstr>Adobe PDF Library 15.0</vt:lpwstr>
  </property>
</Properties>
</file>